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67" w:rsidRDefault="00083776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附件</w:t>
      </w:r>
      <w:r>
        <w:rPr>
          <w:rFonts w:ascii="宋体" w:hAnsi="宋体" w:cs="宋体"/>
          <w:b/>
          <w:bCs/>
        </w:rPr>
        <w:t>3</w:t>
      </w:r>
    </w:p>
    <w:p w:rsidR="00904C67" w:rsidRDefault="00083776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海南大学2020年高水平运动队（足球）专项测试内容与评分标准</w:t>
      </w:r>
    </w:p>
    <w:p w:rsidR="00904C67" w:rsidRDefault="00904C67">
      <w:pPr>
        <w:widowControl/>
        <w:spacing w:line="360" w:lineRule="atLeast"/>
        <w:jc w:val="center"/>
        <w:rPr>
          <w:rFonts w:ascii="宋体"/>
          <w:b/>
          <w:bCs/>
          <w:kern w:val="0"/>
        </w:rPr>
      </w:pPr>
    </w:p>
    <w:p w:rsidR="00904C67" w:rsidRDefault="00083776">
      <w:pPr>
        <w:widowControl/>
        <w:spacing w:line="360" w:lineRule="atLeast"/>
        <w:ind w:firstLineChars="98" w:firstLine="207"/>
        <w:rPr>
          <w:rFonts w:ascii="宋体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</w:rPr>
        <w:t>一、测试指标及所占比例</w:t>
      </w:r>
    </w:p>
    <w:tbl>
      <w:tblPr>
        <w:tblW w:w="6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7"/>
        <w:gridCol w:w="1178"/>
        <w:gridCol w:w="1657"/>
        <w:gridCol w:w="2542"/>
      </w:tblGrid>
      <w:tr w:rsidR="00904C67">
        <w:trPr>
          <w:jc w:val="center"/>
        </w:trPr>
        <w:tc>
          <w:tcPr>
            <w:tcW w:w="1347" w:type="dxa"/>
            <w:vAlign w:val="center"/>
          </w:tcPr>
          <w:p w:rsidR="00904C67" w:rsidRDefault="00083776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类</w:t>
            </w:r>
            <w:r>
              <w:rPr>
                <w:rFonts w:ascii="宋体"/>
                <w:kern w:val="0"/>
              </w:rPr>
              <w:t> </w:t>
            </w:r>
            <w:r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1178" w:type="dxa"/>
            <w:vAlign w:val="center"/>
          </w:tcPr>
          <w:p w:rsidR="00904C67" w:rsidRDefault="00083776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身体素质</w:t>
            </w:r>
          </w:p>
        </w:tc>
        <w:tc>
          <w:tcPr>
            <w:tcW w:w="1657" w:type="dxa"/>
            <w:vAlign w:val="center"/>
          </w:tcPr>
          <w:p w:rsidR="00904C67" w:rsidRDefault="00083776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基本技术</w:t>
            </w:r>
          </w:p>
        </w:tc>
        <w:tc>
          <w:tcPr>
            <w:tcW w:w="2542" w:type="dxa"/>
            <w:vAlign w:val="center"/>
          </w:tcPr>
          <w:p w:rsidR="00904C67" w:rsidRDefault="00083776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实战能力</w:t>
            </w:r>
          </w:p>
        </w:tc>
      </w:tr>
      <w:tr w:rsidR="00904C67">
        <w:trPr>
          <w:jc w:val="center"/>
        </w:trPr>
        <w:tc>
          <w:tcPr>
            <w:tcW w:w="1347" w:type="dxa"/>
            <w:vAlign w:val="center"/>
          </w:tcPr>
          <w:p w:rsidR="00904C67" w:rsidRDefault="00083776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指</w:t>
            </w:r>
            <w:r>
              <w:rPr>
                <w:rFonts w:ascii="宋体"/>
                <w:kern w:val="0"/>
              </w:rPr>
              <w:t> </w:t>
            </w:r>
            <w:r>
              <w:rPr>
                <w:rFonts w:ascii="宋体" w:hAnsi="宋体" w:cs="宋体" w:hint="eastAsia"/>
                <w:kern w:val="0"/>
              </w:rPr>
              <w:t>标</w:t>
            </w:r>
          </w:p>
        </w:tc>
        <w:tc>
          <w:tcPr>
            <w:tcW w:w="1178" w:type="dxa"/>
            <w:vAlign w:val="center"/>
          </w:tcPr>
          <w:p w:rsidR="00904C67" w:rsidRDefault="00083776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①30米跑</w:t>
            </w:r>
          </w:p>
        </w:tc>
        <w:tc>
          <w:tcPr>
            <w:tcW w:w="1657" w:type="dxa"/>
            <w:vAlign w:val="center"/>
          </w:tcPr>
          <w:p w:rsidR="00904C67" w:rsidRDefault="00083776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②传准</w:t>
            </w:r>
          </w:p>
          <w:p w:rsidR="00904C67" w:rsidRDefault="00083776">
            <w:pPr>
              <w:widowControl/>
              <w:spacing w:line="360" w:lineRule="atLeas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③20米运射</w:t>
            </w:r>
          </w:p>
        </w:tc>
        <w:tc>
          <w:tcPr>
            <w:tcW w:w="2542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技术能力、战术能力</w:t>
            </w:r>
          </w:p>
          <w:p w:rsidR="00904C67" w:rsidRDefault="00083776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心理素质、比赛作风</w:t>
            </w:r>
          </w:p>
        </w:tc>
      </w:tr>
      <w:tr w:rsidR="00904C67">
        <w:trPr>
          <w:jc w:val="center"/>
        </w:trPr>
        <w:tc>
          <w:tcPr>
            <w:tcW w:w="1347" w:type="dxa"/>
            <w:vAlign w:val="center"/>
          </w:tcPr>
          <w:p w:rsidR="00904C67" w:rsidRDefault="00083776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178" w:type="dxa"/>
            <w:vAlign w:val="center"/>
          </w:tcPr>
          <w:p w:rsidR="00904C67" w:rsidRDefault="00083776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1657" w:type="dxa"/>
            <w:vAlign w:val="center"/>
          </w:tcPr>
          <w:p w:rsidR="00904C67" w:rsidRDefault="00083776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30</w:t>
            </w:r>
          </w:p>
        </w:tc>
        <w:tc>
          <w:tcPr>
            <w:tcW w:w="2542" w:type="dxa"/>
            <w:vAlign w:val="center"/>
          </w:tcPr>
          <w:p w:rsidR="00904C67" w:rsidRDefault="00083776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50</w:t>
            </w:r>
          </w:p>
        </w:tc>
      </w:tr>
    </w:tbl>
    <w:p w:rsidR="00904C67" w:rsidRDefault="00083776" w:rsidP="0033413C">
      <w:pPr>
        <w:widowControl/>
        <w:spacing w:beforeLines="50" w:line="360" w:lineRule="atLeast"/>
        <w:ind w:firstLineChars="98" w:firstLine="207"/>
        <w:rPr>
          <w:rFonts w:ascii="宋体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</w:rPr>
        <w:t>二、测试方法与评分标准</w:t>
      </w:r>
    </w:p>
    <w:p w:rsidR="00904C67" w:rsidRDefault="00083776">
      <w:pPr>
        <w:widowControl/>
        <w:spacing w:line="360" w:lineRule="atLeast"/>
        <w:ind w:firstLineChars="50" w:firstLine="105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（一）</w:t>
      </w:r>
      <w:r>
        <w:rPr>
          <w:rFonts w:ascii="宋体" w:hAnsi="宋体" w:cs="宋体"/>
          <w:kern w:val="0"/>
        </w:rPr>
        <w:t>30</w:t>
      </w:r>
      <w:r>
        <w:rPr>
          <w:rFonts w:ascii="宋体" w:hAnsi="宋体" w:cs="宋体" w:hint="eastAsia"/>
          <w:kern w:val="0"/>
        </w:rPr>
        <w:t>米跑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</w:t>
      </w:r>
      <w:r>
        <w:rPr>
          <w:rFonts w:ascii="宋体" w:hAnsi="宋体" w:cs="宋体" w:hint="eastAsia"/>
          <w:kern w:val="0"/>
        </w:rPr>
        <w:t>测试方法：测试者在起点采用站立式起跑。每人二次机会。成绩得分见后面的定量评分表</w:t>
      </w:r>
      <w:r>
        <w:rPr>
          <w:rFonts w:ascii="宋体" w:hAnsi="宋体" w:cs="宋体"/>
          <w:kern w:val="0"/>
        </w:rPr>
        <w:t>1</w:t>
      </w:r>
      <w:r>
        <w:rPr>
          <w:rFonts w:ascii="宋体" w:hAnsi="宋体" w:cs="宋体" w:hint="eastAsia"/>
          <w:kern w:val="0"/>
        </w:rPr>
        <w:t>。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</w:t>
      </w:r>
      <w:r>
        <w:rPr>
          <w:rFonts w:ascii="宋体" w:hAnsi="宋体" w:cs="宋体" w:hint="eastAsia"/>
          <w:kern w:val="0"/>
        </w:rPr>
        <w:t>（二）传准</w:t>
      </w:r>
    </w:p>
    <w:p w:rsidR="00904C67" w:rsidRDefault="00083776">
      <w:pPr>
        <w:pStyle w:val="ae"/>
        <w:widowControl/>
        <w:spacing w:line="360" w:lineRule="atLeast"/>
        <w:ind w:firstLineChars="0" w:firstLine="0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1、测试方法：画一条</w:t>
      </w:r>
      <w:r>
        <w:rPr>
          <w:rFonts w:ascii="宋体" w:hAnsi="宋体" w:cs="宋体"/>
          <w:kern w:val="0"/>
        </w:rPr>
        <w:t>6</w:t>
      </w:r>
      <w:r>
        <w:rPr>
          <w:rFonts w:ascii="宋体" w:hAnsi="宋体" w:cs="宋体" w:hint="eastAsia"/>
          <w:kern w:val="0"/>
        </w:rPr>
        <w:t>米长的线为起点线，从起点线向场内垂直向前，男子分别以</w:t>
      </w:r>
      <w:r>
        <w:rPr>
          <w:rFonts w:ascii="宋体" w:hAnsi="宋体" w:cs="宋体"/>
          <w:kern w:val="0"/>
        </w:rPr>
        <w:t>20</w:t>
      </w:r>
      <w:r>
        <w:rPr>
          <w:rFonts w:ascii="宋体" w:hAnsi="宋体" w:cs="宋体" w:hint="eastAsia"/>
          <w:kern w:val="0"/>
        </w:rPr>
        <w:t>米、</w:t>
      </w:r>
      <w:r>
        <w:rPr>
          <w:rFonts w:ascii="宋体" w:hAnsi="宋体" w:cs="宋体"/>
          <w:kern w:val="0"/>
        </w:rPr>
        <w:t>25</w:t>
      </w:r>
      <w:r>
        <w:rPr>
          <w:rFonts w:ascii="宋体" w:hAnsi="宋体" w:cs="宋体" w:hint="eastAsia"/>
          <w:kern w:val="0"/>
        </w:rPr>
        <w:t>米、</w:t>
      </w:r>
      <w:r>
        <w:rPr>
          <w:rFonts w:ascii="宋体" w:hAnsi="宋体" w:cs="宋体"/>
          <w:kern w:val="0"/>
        </w:rPr>
        <w:t>30</w:t>
      </w:r>
      <w:r>
        <w:rPr>
          <w:rFonts w:ascii="宋体" w:hAnsi="宋体" w:cs="宋体" w:hint="eastAsia"/>
          <w:kern w:val="0"/>
        </w:rPr>
        <w:t>米处为圆心，女子分别以</w:t>
      </w:r>
      <w:r>
        <w:rPr>
          <w:rFonts w:ascii="宋体" w:hAnsi="宋体" w:cs="宋体"/>
          <w:kern w:val="0"/>
        </w:rPr>
        <w:t>15</w:t>
      </w:r>
      <w:r>
        <w:rPr>
          <w:rFonts w:ascii="宋体" w:hAnsi="宋体" w:cs="宋体" w:hint="eastAsia"/>
          <w:kern w:val="0"/>
        </w:rPr>
        <w:t>米、</w:t>
      </w:r>
      <w:r>
        <w:rPr>
          <w:rFonts w:ascii="宋体" w:hAnsi="宋体" w:cs="宋体"/>
          <w:kern w:val="0"/>
        </w:rPr>
        <w:t>2</w:t>
      </w:r>
      <w:r>
        <w:rPr>
          <w:rFonts w:ascii="宋体" w:cs="宋体"/>
          <w:kern w:val="0"/>
        </w:rPr>
        <w:t>0</w:t>
      </w:r>
      <w:r>
        <w:rPr>
          <w:rFonts w:ascii="宋体" w:hAnsi="宋体" w:cs="宋体" w:hint="eastAsia"/>
          <w:kern w:val="0"/>
        </w:rPr>
        <w:t>米、</w:t>
      </w:r>
      <w:r>
        <w:rPr>
          <w:rFonts w:ascii="宋体" w:hAnsi="宋体" w:cs="宋体"/>
          <w:kern w:val="0"/>
        </w:rPr>
        <w:t>25</w:t>
      </w:r>
      <w:r>
        <w:rPr>
          <w:rFonts w:ascii="宋体" w:hAnsi="宋体" w:cs="宋体" w:hint="eastAsia"/>
          <w:kern w:val="0"/>
        </w:rPr>
        <w:t>米处为圆心，分别以半径</w:t>
      </w:r>
      <w:r>
        <w:rPr>
          <w:rFonts w:ascii="宋体" w:hAnsi="宋体" w:cs="宋体"/>
          <w:kern w:val="0"/>
        </w:rPr>
        <w:t>0.5</w:t>
      </w:r>
      <w:r>
        <w:rPr>
          <w:rFonts w:ascii="宋体" w:hAnsi="宋体" w:cs="宋体" w:hint="eastAsia"/>
          <w:kern w:val="0"/>
        </w:rPr>
        <w:t>米、</w:t>
      </w:r>
      <w:r>
        <w:rPr>
          <w:rFonts w:ascii="宋体" w:hAnsi="宋体" w:cs="宋体"/>
          <w:kern w:val="0"/>
        </w:rPr>
        <w:t>1</w:t>
      </w:r>
      <w:r>
        <w:rPr>
          <w:rFonts w:ascii="宋体" w:hAnsi="宋体" w:cs="宋体" w:hint="eastAsia"/>
          <w:kern w:val="0"/>
        </w:rPr>
        <w:t>米、</w:t>
      </w:r>
      <w:r>
        <w:rPr>
          <w:rFonts w:ascii="宋体" w:hAnsi="宋体" w:cs="宋体"/>
          <w:kern w:val="0"/>
        </w:rPr>
        <w:t>1.5</w:t>
      </w:r>
      <w:r>
        <w:rPr>
          <w:rFonts w:ascii="宋体" w:hAnsi="宋体" w:cs="宋体" w:hint="eastAsia"/>
          <w:kern w:val="0"/>
        </w:rPr>
        <w:t>米、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米和</w:t>
      </w:r>
      <w:r>
        <w:rPr>
          <w:rFonts w:ascii="宋体" w:hAnsi="宋体" w:cs="宋体"/>
          <w:kern w:val="0"/>
        </w:rPr>
        <w:t>2.5</w:t>
      </w:r>
      <w:r>
        <w:rPr>
          <w:rFonts w:ascii="宋体" w:hAnsi="宋体" w:cs="宋体" w:hint="eastAsia"/>
          <w:kern w:val="0"/>
        </w:rPr>
        <w:t>米画五个同心圆为传准目标。考生须将球于起点线或线后，向各个目标传球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次，脚法不限。</w:t>
      </w:r>
    </w:p>
    <w:p w:rsidR="00904C67" w:rsidRDefault="00D97814">
      <w:pPr>
        <w:widowControl/>
        <w:spacing w:line="360" w:lineRule="atLeast"/>
        <w:jc w:val="center"/>
        <w:rPr>
          <w:rFonts w:ascii="宋体"/>
          <w:kern w:val="0"/>
          <w:sz w:val="24"/>
          <w:szCs w:val="24"/>
        </w:rPr>
      </w:pPr>
      <w:r w:rsidRPr="00D97814">
        <w:pict>
          <v:group id="组合 56" o:spid="_x0000_s2086" style="position:absolute;left:0;text-align:left;margin-left:92.6pt;margin-top:72.15pt;width:228.75pt;height:54pt;z-index:251648512" coordorigin="3270,8265" coordsize="4575,1080203" o:gfxdata="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E5b4HTaAAAACwEAAA8AAAAAAAAAAQAgAAAAIgAAAGRycy9kb3ducmV2LnhtbFBLAQIUABQAAAAI&#10;AIdO4kCelhk2lgIAAKkJAAAOAAAAAAAAAAEAIAAAACkBAABkcnMvZTJvRG9jLnhtbFBLBQYAAAAA&#10;BgAGAFkBAAAxBgAAAAA=&#10;">
            <v:rect id="矩形 57" o:spid="_x0000_s1026" style="position:absolute;left:3270;top:8265;width:2055;height:360" o:gfxdata="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oqAsLsAAADb&#10;AAAADwAAAAAAAAABACAAAAAiAAAAZHJzL2Rvd25yZXYueG1sUEsBAhQAFAAAAAgAh07iQDMvBZ47&#10;AAAAOQAAABAAAAAAAAAAAQAgAAAACgEAAGRycy9zaGFwZXhtbC54bWxQSwUGAAAAAAYABgBbAQAA&#10;tAMAAAAA&#10;" strokecolor="white">
              <v:textbox>
                <w:txbxContent>
                  <w:p w:rsidR="00083776" w:rsidRDefault="00083776">
                    <w:pPr>
                      <w:spacing w:line="240" w:lineRule="exact"/>
                    </w:pPr>
                    <w:r>
                      <w:rPr>
                        <w:rFonts w:cs="宋体" w:hint="eastAsia"/>
                      </w:rPr>
                      <w:t>男：</w:t>
                    </w:r>
                    <w:r>
                      <w:t>20M</w:t>
                    </w:r>
                    <w:r>
                      <w:rPr>
                        <w:rFonts w:cs="宋体" w:hint="eastAsia"/>
                      </w:rPr>
                      <w:t>，女：</w:t>
                    </w:r>
                    <w:r>
                      <w:t>15M</w:t>
                    </w:r>
                  </w:p>
                </w:txbxContent>
              </v:textbox>
            </v:rect>
            <v:rect id="矩形 58" o:spid="_x0000_s2088" style="position:absolute;left:4635;top:8625;width:2055;height:360" o:gfxdata="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8VFMK5AAAA2wAA&#10;AA8AAAAAAAAAAQAgAAAAIgAAAGRycy9kb3ducmV2LnhtbFBLAQIUABQAAAAIAIdO4kAzLwWeOwAA&#10;ADkAAAAQAAAAAAAAAAEAIAAAAAgBAABkcnMvc2hhcGV4bWwueG1sUEsFBgAAAAAGAAYAWwEAALID&#10;AAAAAA==&#10;" strokecolor="white">
              <v:textbox>
                <w:txbxContent>
                  <w:p w:rsidR="00083776" w:rsidRDefault="00083776">
                    <w:pPr>
                      <w:spacing w:line="240" w:lineRule="exact"/>
                    </w:pPr>
                    <w:r>
                      <w:rPr>
                        <w:rFonts w:cs="宋体" w:hint="eastAsia"/>
                      </w:rPr>
                      <w:t>男：</w:t>
                    </w:r>
                    <w:r>
                      <w:t>25M</w:t>
                    </w:r>
                    <w:r>
                      <w:rPr>
                        <w:rFonts w:cs="宋体" w:hint="eastAsia"/>
                      </w:rPr>
                      <w:t>，女：</w:t>
                    </w:r>
                    <w:r>
                      <w:t>20M</w:t>
                    </w:r>
                  </w:p>
                </w:txbxContent>
              </v:textbox>
            </v:rect>
            <v:rect id="矩形 59" o:spid="_x0000_s2087" style="position:absolute;left:5790;top:8985;width:2055;height:360" o:gfxdata="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mxWbsAAADb&#10;AAAADwAAAAAAAAABACAAAAAiAAAAZHJzL2Rvd25yZXYueG1sUEsBAhQAFAAAAAgAh07iQDMvBZ47&#10;AAAAOQAAABAAAAAAAAAAAQAgAAAACgEAAGRycy9zaGFwZXhtbC54bWxQSwUGAAAAAAYABgBbAQAA&#10;tAMAAAAA&#10;" strokecolor="white">
              <v:textbox>
                <w:txbxContent>
                  <w:p w:rsidR="00083776" w:rsidRDefault="00083776">
                    <w:pPr>
                      <w:spacing w:line="240" w:lineRule="exact"/>
                    </w:pPr>
                    <w:r>
                      <w:rPr>
                        <w:rFonts w:cs="宋体" w:hint="eastAsia"/>
                      </w:rPr>
                      <w:t>男：</w:t>
                    </w:r>
                    <w:r>
                      <w:t>30M</w:t>
                    </w:r>
                    <w:r>
                      <w:rPr>
                        <w:rFonts w:cs="宋体" w:hint="eastAsia"/>
                      </w:rPr>
                      <w:t>，女：</w:t>
                    </w:r>
                    <w:r>
                      <w:t>25M</w:t>
                    </w:r>
                  </w:p>
                </w:txbxContent>
              </v:textbox>
            </v:rect>
            <w10:anchorlock/>
          </v:group>
        </w:pict>
      </w:r>
      <w:r w:rsidR="00083776">
        <w:rPr>
          <w:rFonts w:ascii="宋体"/>
          <w:noProof/>
          <w:kern w:val="0"/>
          <w:sz w:val="24"/>
          <w:szCs w:val="24"/>
        </w:rPr>
        <w:drawing>
          <wp:inline distT="0" distB="0" distL="114300" distR="114300">
            <wp:extent cx="4039235" cy="1647825"/>
            <wp:effectExtent l="0" t="0" r="18415" b="9525"/>
            <wp:docPr id="76" name="图片 3" descr="505a2a14-b2cc-4aed-839f-0a3f2aa17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3" descr="505a2a14-b2cc-4aed-839f-0a3f2aa17fe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923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、成绩评定：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男子</w:t>
      </w:r>
      <w:r>
        <w:rPr>
          <w:rFonts w:ascii="宋体" w:hAnsi="宋体" w:cs="宋体"/>
          <w:kern w:val="0"/>
        </w:rPr>
        <w:t>20</w:t>
      </w:r>
      <w:r>
        <w:rPr>
          <w:rFonts w:ascii="宋体" w:hAnsi="宋体" w:cs="宋体" w:hint="eastAsia"/>
          <w:kern w:val="0"/>
        </w:rPr>
        <w:t>米、女子</w:t>
      </w:r>
      <w:r>
        <w:rPr>
          <w:rFonts w:ascii="宋体" w:hAnsi="宋体" w:cs="宋体"/>
          <w:kern w:val="0"/>
        </w:rPr>
        <w:t>15</w:t>
      </w:r>
      <w:r>
        <w:rPr>
          <w:rFonts w:ascii="宋体" w:hAnsi="宋体" w:cs="宋体" w:hint="eastAsia"/>
          <w:kern w:val="0"/>
        </w:rPr>
        <w:t>米处的目标分值：由外向内分别为：</w:t>
      </w:r>
      <w:r>
        <w:rPr>
          <w:rFonts w:ascii="宋体" w:hAnsi="宋体" w:cs="宋体"/>
          <w:kern w:val="0"/>
        </w:rPr>
        <w:t>1</w:t>
      </w:r>
      <w:r>
        <w:rPr>
          <w:rFonts w:ascii="宋体" w:hAnsi="宋体" w:cs="宋体" w:hint="eastAsia"/>
          <w:kern w:val="0"/>
        </w:rPr>
        <w:t>分、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分、</w:t>
      </w:r>
      <w:r>
        <w:rPr>
          <w:rFonts w:ascii="宋体" w:hAnsi="宋体" w:cs="宋体"/>
          <w:kern w:val="0"/>
        </w:rPr>
        <w:t>3</w:t>
      </w:r>
      <w:r>
        <w:rPr>
          <w:rFonts w:ascii="宋体" w:hAnsi="宋体" w:cs="宋体" w:hint="eastAsia"/>
          <w:kern w:val="0"/>
        </w:rPr>
        <w:t>分、</w:t>
      </w:r>
      <w:r>
        <w:rPr>
          <w:rFonts w:ascii="宋体" w:hAnsi="宋体" w:cs="宋体"/>
          <w:kern w:val="0"/>
        </w:rPr>
        <w:t>4</w:t>
      </w:r>
      <w:r>
        <w:rPr>
          <w:rFonts w:ascii="宋体" w:hAnsi="宋体" w:cs="宋体" w:hint="eastAsia"/>
          <w:kern w:val="0"/>
        </w:rPr>
        <w:t>分、</w:t>
      </w:r>
      <w:r>
        <w:rPr>
          <w:rFonts w:ascii="宋体" w:hAnsi="宋体" w:cs="宋体"/>
          <w:kern w:val="0"/>
        </w:rPr>
        <w:t>5</w:t>
      </w:r>
      <w:r>
        <w:rPr>
          <w:rFonts w:ascii="宋体" w:hAnsi="宋体" w:cs="宋体" w:hint="eastAsia"/>
          <w:kern w:val="0"/>
        </w:rPr>
        <w:t>分；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男子</w:t>
      </w:r>
      <w:r>
        <w:rPr>
          <w:rFonts w:ascii="宋体" w:hAnsi="宋体" w:cs="宋体"/>
          <w:kern w:val="0"/>
        </w:rPr>
        <w:t>25</w:t>
      </w:r>
      <w:r>
        <w:rPr>
          <w:rFonts w:ascii="宋体" w:hAnsi="宋体" w:cs="宋体" w:hint="eastAsia"/>
          <w:kern w:val="0"/>
        </w:rPr>
        <w:t>米、女子</w:t>
      </w:r>
      <w:r>
        <w:rPr>
          <w:rFonts w:ascii="宋体" w:hAnsi="宋体" w:cs="宋体"/>
          <w:kern w:val="0"/>
        </w:rPr>
        <w:t>20</w:t>
      </w:r>
      <w:r>
        <w:rPr>
          <w:rFonts w:ascii="宋体" w:hAnsi="宋体" w:cs="宋体" w:hint="eastAsia"/>
          <w:kern w:val="0"/>
        </w:rPr>
        <w:t>米处的目标分值：由外向内分别为：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分、</w:t>
      </w:r>
      <w:r>
        <w:rPr>
          <w:rFonts w:ascii="宋体" w:hAnsi="宋体" w:cs="宋体"/>
          <w:kern w:val="0"/>
        </w:rPr>
        <w:t>3</w:t>
      </w:r>
      <w:r>
        <w:rPr>
          <w:rFonts w:ascii="宋体" w:hAnsi="宋体" w:cs="宋体" w:hint="eastAsia"/>
          <w:kern w:val="0"/>
        </w:rPr>
        <w:t>分、</w:t>
      </w:r>
      <w:r>
        <w:rPr>
          <w:rFonts w:ascii="宋体" w:hAnsi="宋体" w:cs="宋体"/>
          <w:kern w:val="0"/>
        </w:rPr>
        <w:t>4</w:t>
      </w:r>
      <w:r>
        <w:rPr>
          <w:rFonts w:ascii="宋体" w:hAnsi="宋体" w:cs="宋体" w:hint="eastAsia"/>
          <w:kern w:val="0"/>
        </w:rPr>
        <w:t>分、</w:t>
      </w:r>
      <w:r>
        <w:rPr>
          <w:rFonts w:ascii="宋体" w:hAnsi="宋体" w:cs="宋体"/>
          <w:kern w:val="0"/>
        </w:rPr>
        <w:t>5</w:t>
      </w:r>
      <w:r>
        <w:rPr>
          <w:rFonts w:ascii="宋体" w:hAnsi="宋体" w:cs="宋体" w:hint="eastAsia"/>
          <w:kern w:val="0"/>
        </w:rPr>
        <w:t>分、</w:t>
      </w:r>
      <w:r>
        <w:rPr>
          <w:rFonts w:ascii="宋体" w:hAnsi="宋体" w:cs="宋体"/>
          <w:kern w:val="0"/>
        </w:rPr>
        <w:t>6</w:t>
      </w:r>
      <w:r>
        <w:rPr>
          <w:rFonts w:ascii="宋体" w:hAnsi="宋体" w:cs="宋体" w:hint="eastAsia"/>
          <w:kern w:val="0"/>
        </w:rPr>
        <w:t>分；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男子</w:t>
      </w:r>
      <w:r>
        <w:rPr>
          <w:rFonts w:ascii="宋体" w:hAnsi="宋体" w:cs="宋体"/>
          <w:kern w:val="0"/>
        </w:rPr>
        <w:t>30</w:t>
      </w:r>
      <w:r>
        <w:rPr>
          <w:rFonts w:ascii="宋体" w:hAnsi="宋体" w:cs="宋体" w:hint="eastAsia"/>
          <w:kern w:val="0"/>
        </w:rPr>
        <w:t>米、女子</w:t>
      </w:r>
      <w:r>
        <w:rPr>
          <w:rFonts w:ascii="宋体" w:hAnsi="宋体" w:cs="宋体"/>
          <w:kern w:val="0"/>
        </w:rPr>
        <w:t>25</w:t>
      </w:r>
      <w:r>
        <w:rPr>
          <w:rFonts w:ascii="宋体" w:hAnsi="宋体" w:cs="宋体" w:hint="eastAsia"/>
          <w:kern w:val="0"/>
        </w:rPr>
        <w:t>米处的目标分值：由外向内分别为：</w:t>
      </w:r>
      <w:r>
        <w:rPr>
          <w:rFonts w:ascii="宋体" w:hAnsi="宋体" w:cs="宋体"/>
          <w:kern w:val="0"/>
        </w:rPr>
        <w:t>3</w:t>
      </w:r>
      <w:r>
        <w:rPr>
          <w:rFonts w:ascii="宋体" w:hAnsi="宋体" w:cs="宋体" w:hint="eastAsia"/>
          <w:kern w:val="0"/>
        </w:rPr>
        <w:t>分、</w:t>
      </w:r>
      <w:r>
        <w:rPr>
          <w:rFonts w:ascii="宋体" w:hAnsi="宋体" w:cs="宋体"/>
          <w:kern w:val="0"/>
        </w:rPr>
        <w:t>4</w:t>
      </w:r>
      <w:r>
        <w:rPr>
          <w:rFonts w:ascii="宋体" w:hAnsi="宋体" w:cs="宋体" w:hint="eastAsia"/>
          <w:kern w:val="0"/>
        </w:rPr>
        <w:t>分、</w:t>
      </w:r>
      <w:r>
        <w:rPr>
          <w:rFonts w:ascii="宋体" w:hAnsi="宋体" w:cs="宋体"/>
          <w:kern w:val="0"/>
        </w:rPr>
        <w:t>5</w:t>
      </w:r>
      <w:r>
        <w:rPr>
          <w:rFonts w:ascii="宋体" w:hAnsi="宋体" w:cs="宋体" w:hint="eastAsia"/>
          <w:kern w:val="0"/>
        </w:rPr>
        <w:t>分、</w:t>
      </w:r>
      <w:r>
        <w:rPr>
          <w:rFonts w:ascii="宋体" w:hAnsi="宋体" w:cs="宋体"/>
          <w:kern w:val="0"/>
        </w:rPr>
        <w:t>6</w:t>
      </w:r>
      <w:r>
        <w:rPr>
          <w:rFonts w:ascii="宋体" w:hAnsi="宋体" w:cs="宋体" w:hint="eastAsia"/>
          <w:kern w:val="0"/>
        </w:rPr>
        <w:t>分、</w:t>
      </w:r>
      <w:r>
        <w:rPr>
          <w:rFonts w:ascii="宋体" w:hAnsi="宋体" w:cs="宋体"/>
          <w:kern w:val="0"/>
        </w:rPr>
        <w:t>7</w:t>
      </w:r>
      <w:r>
        <w:rPr>
          <w:rFonts w:ascii="宋体" w:hAnsi="宋体" w:cs="宋体" w:hint="eastAsia"/>
          <w:kern w:val="0"/>
        </w:rPr>
        <w:t>分。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</w:t>
      </w:r>
      <w:r>
        <w:rPr>
          <w:rFonts w:ascii="宋体" w:hAnsi="宋体" w:cs="宋体" w:hint="eastAsia"/>
          <w:kern w:val="0"/>
        </w:rPr>
        <w:t>三个目标共六次传准得分总和为个人总成绩，成绩得分见后面的定量评分表</w:t>
      </w:r>
      <w:r>
        <w:rPr>
          <w:rFonts w:ascii="宋体" w:hAnsi="宋体" w:cs="宋体"/>
          <w:kern w:val="0"/>
        </w:rPr>
        <w:t>1</w:t>
      </w:r>
      <w:r>
        <w:rPr>
          <w:rFonts w:ascii="宋体" w:hAnsi="宋体" w:cs="宋体" w:hint="eastAsia"/>
          <w:kern w:val="0"/>
        </w:rPr>
        <w:t>。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</w:t>
      </w:r>
      <w:r>
        <w:rPr>
          <w:rFonts w:ascii="宋体" w:hAnsi="宋体" w:cs="宋体" w:hint="eastAsia"/>
          <w:kern w:val="0"/>
        </w:rPr>
        <w:t>（三）</w:t>
      </w:r>
      <w:r>
        <w:rPr>
          <w:rFonts w:ascii="宋体" w:hAnsi="宋体" w:cs="宋体"/>
          <w:kern w:val="0"/>
        </w:rPr>
        <w:t>20</w:t>
      </w:r>
      <w:r>
        <w:rPr>
          <w:rFonts w:ascii="宋体" w:hAnsi="宋体" w:cs="宋体" w:hint="eastAsia"/>
          <w:kern w:val="0"/>
        </w:rPr>
        <w:t>米运球射门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</w:t>
      </w:r>
      <w:r>
        <w:rPr>
          <w:rFonts w:ascii="宋体" w:hAnsi="宋体" w:cs="宋体"/>
          <w:kern w:val="0"/>
        </w:rPr>
        <w:t>1</w:t>
      </w:r>
      <w:r>
        <w:rPr>
          <w:rFonts w:ascii="宋体" w:hAnsi="宋体" w:cs="宋体" w:hint="eastAsia"/>
          <w:kern w:val="0"/>
        </w:rPr>
        <w:t>、测试方法：以罚球区线的中点心点为界，垂直向场内延伸</w:t>
      </w:r>
      <w:r>
        <w:rPr>
          <w:rFonts w:ascii="宋体" w:hAnsi="宋体" w:cs="宋体"/>
          <w:kern w:val="0"/>
        </w:rPr>
        <w:t>20</w:t>
      </w:r>
      <w:r>
        <w:rPr>
          <w:rFonts w:ascii="宋体" w:hAnsi="宋体" w:cs="宋体" w:hint="eastAsia"/>
          <w:kern w:val="0"/>
        </w:rPr>
        <w:t>米处画一条</w:t>
      </w:r>
      <w:r>
        <w:rPr>
          <w:rFonts w:ascii="宋体" w:hAnsi="宋体" w:cs="宋体"/>
          <w:kern w:val="0"/>
        </w:rPr>
        <w:t>6</w:t>
      </w:r>
      <w:r>
        <w:rPr>
          <w:rFonts w:ascii="宋体" w:hAnsi="宋体" w:cs="宋体" w:hint="eastAsia"/>
          <w:kern w:val="0"/>
        </w:rPr>
        <w:t>米长的线为起点线，从起点线处运球绕过</w:t>
      </w:r>
      <w:r>
        <w:rPr>
          <w:rFonts w:ascii="宋体" w:hAnsi="宋体" w:cs="宋体"/>
          <w:kern w:val="0"/>
        </w:rPr>
        <w:t>8</w:t>
      </w:r>
      <w:r>
        <w:rPr>
          <w:rFonts w:ascii="宋体" w:hAnsi="宋体" w:cs="宋体" w:hint="eastAsia"/>
          <w:kern w:val="0"/>
        </w:rPr>
        <w:t>根杆后起脚射门。</w:t>
      </w:r>
    </w:p>
    <w:p w:rsidR="00904C67" w:rsidRDefault="00083776">
      <w:pPr>
        <w:widowControl/>
        <w:spacing w:line="360" w:lineRule="atLeast"/>
        <w:jc w:val="center"/>
        <w:rPr>
          <w:rFonts w:ascii="宋体"/>
          <w:kern w:val="0"/>
          <w:sz w:val="24"/>
          <w:szCs w:val="24"/>
        </w:rPr>
      </w:pPr>
      <w:r>
        <w:rPr>
          <w:rFonts w:ascii="宋体"/>
          <w:noProof/>
          <w:kern w:val="0"/>
          <w:sz w:val="24"/>
          <w:szCs w:val="24"/>
        </w:rPr>
        <w:drawing>
          <wp:inline distT="0" distB="0" distL="114300" distR="114300">
            <wp:extent cx="4025900" cy="1621155"/>
            <wp:effectExtent l="0" t="0" r="12700" b="17145"/>
            <wp:docPr id="77" name="图片 4" descr="b066f890-2ffd-402c-aed0-56ae8b38b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4" descr="b066f890-2ffd-402c-aed0-56ae8b38bba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  <w:sz w:val="24"/>
          <w:szCs w:val="24"/>
        </w:rPr>
        <w:lastRenderedPageBreak/>
        <w:t>    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、成绩评定：球放在起始线上，球动开表，运球者运球依次绕过所有标志杆后射门，在球越过球门线瞬间停表。球没有进入球门无成绩（包括球打在球门立柱和横梁上）；漏过标志杆无成绩。每人测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次，（如球打在球门立柱或横梁弹出，可重新测一次）取最好成绩。成绩得分见定量评分表</w:t>
      </w:r>
      <w:r>
        <w:rPr>
          <w:rFonts w:ascii="宋体" w:hAnsi="宋体" w:cs="宋体"/>
          <w:kern w:val="0"/>
        </w:rPr>
        <w:t>1</w:t>
      </w:r>
      <w:r>
        <w:rPr>
          <w:rFonts w:ascii="宋体" w:hAnsi="宋体" w:cs="宋体" w:hint="eastAsia"/>
          <w:kern w:val="0"/>
        </w:rPr>
        <w:t>。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（四）实战能力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   </w:t>
      </w:r>
      <w:r>
        <w:rPr>
          <w:rFonts w:ascii="宋体" w:hAnsi="宋体" w:cs="宋体"/>
          <w:kern w:val="0"/>
        </w:rPr>
        <w:t>1</w:t>
      </w:r>
      <w:r>
        <w:rPr>
          <w:rFonts w:ascii="宋体" w:hAnsi="宋体" w:cs="宋体" w:hint="eastAsia"/>
          <w:kern w:val="0"/>
        </w:rPr>
        <w:t>、测试方法：根据考生人数，将考生分为不同队，分别进行正式场地的比赛或小场地的比赛。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   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、成绩评定：由</w:t>
      </w:r>
      <w:r>
        <w:rPr>
          <w:rFonts w:ascii="宋体" w:hAnsi="宋体" w:cs="宋体"/>
          <w:kern w:val="0"/>
        </w:rPr>
        <w:t>5</w:t>
      </w:r>
      <w:r>
        <w:rPr>
          <w:rFonts w:ascii="宋体" w:hAnsi="宋体" w:cs="宋体" w:hint="eastAsia"/>
          <w:kern w:val="0"/>
        </w:rPr>
        <w:t>名评委根据评分标准对考生的技术能力、战术能力、心理素质及比赛作风四个方面进行综合评定。去掉最高与最低分后，取平均分为最后得分。</w:t>
      </w:r>
    </w:p>
    <w:tbl>
      <w:tblPr>
        <w:tblW w:w="908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5"/>
        <w:gridCol w:w="1967"/>
        <w:gridCol w:w="1967"/>
        <w:gridCol w:w="1967"/>
        <w:gridCol w:w="1964"/>
      </w:tblGrid>
      <w:tr w:rsidR="00904C67">
        <w:trPr>
          <w:tblCellSpacing w:w="0" w:type="dxa"/>
          <w:jc w:val="center"/>
        </w:trPr>
        <w:tc>
          <w:tcPr>
            <w:tcW w:w="1215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等级</w:t>
            </w:r>
          </w:p>
        </w:tc>
        <w:tc>
          <w:tcPr>
            <w:tcW w:w="1967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优</w:t>
            </w:r>
          </w:p>
        </w:tc>
        <w:tc>
          <w:tcPr>
            <w:tcW w:w="1967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良</w:t>
            </w:r>
          </w:p>
        </w:tc>
        <w:tc>
          <w:tcPr>
            <w:tcW w:w="1967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</w:t>
            </w:r>
          </w:p>
        </w:tc>
        <w:tc>
          <w:tcPr>
            <w:tcW w:w="1964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差</w:t>
            </w:r>
          </w:p>
        </w:tc>
      </w:tr>
      <w:tr w:rsidR="00904C67">
        <w:trPr>
          <w:tblCellSpacing w:w="0" w:type="dxa"/>
          <w:jc w:val="center"/>
        </w:trPr>
        <w:tc>
          <w:tcPr>
            <w:tcW w:w="1215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967" w:type="dxa"/>
            <w:vAlign w:val="center"/>
          </w:tcPr>
          <w:p w:rsidR="00904C67" w:rsidRDefault="0008377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50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>-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967" w:type="dxa"/>
            <w:vAlign w:val="center"/>
          </w:tcPr>
          <w:p w:rsidR="00904C67" w:rsidRDefault="0008377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42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>-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967" w:type="dxa"/>
            <w:vAlign w:val="center"/>
          </w:tcPr>
          <w:p w:rsidR="00904C67" w:rsidRDefault="0008377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37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>-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964" w:type="dxa"/>
            <w:vAlign w:val="center"/>
          </w:tcPr>
          <w:p w:rsidR="00904C67" w:rsidRDefault="0008377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29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以下</w:t>
            </w:r>
          </w:p>
        </w:tc>
      </w:tr>
      <w:tr w:rsidR="00904C67">
        <w:trPr>
          <w:tblCellSpacing w:w="0" w:type="dxa"/>
          <w:jc w:val="center"/>
        </w:trPr>
        <w:tc>
          <w:tcPr>
            <w:tcW w:w="1215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能力要求</w:t>
            </w:r>
          </w:p>
        </w:tc>
        <w:tc>
          <w:tcPr>
            <w:tcW w:w="1967" w:type="dxa"/>
          </w:tcPr>
          <w:p w:rsidR="00904C67" w:rsidRDefault="00083776">
            <w:pPr>
              <w:widowControl/>
              <w:ind w:leftChars="50" w:left="105" w:rightChars="50" w:right="105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战术能力强，意识好，技术动作规范，运用正确，作风顽强、心理状态稳定。</w:t>
            </w:r>
          </w:p>
        </w:tc>
        <w:tc>
          <w:tcPr>
            <w:tcW w:w="1967" w:type="dxa"/>
          </w:tcPr>
          <w:p w:rsidR="00904C67" w:rsidRDefault="00083776">
            <w:pPr>
              <w:widowControl/>
              <w:ind w:leftChars="50" w:left="105" w:rightChars="50" w:right="105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战术能力较好，意识较好，技术动作规范，运用基本正确，作风顽强、心理状态稳定。</w:t>
            </w:r>
          </w:p>
        </w:tc>
        <w:tc>
          <w:tcPr>
            <w:tcW w:w="1967" w:type="dxa"/>
          </w:tcPr>
          <w:p w:rsidR="00904C67" w:rsidRDefault="00083776">
            <w:pPr>
              <w:widowControl/>
              <w:ind w:leftChars="50" w:left="105" w:rightChars="50" w:right="105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战术能力一般，意识一般，技术动作基本规范，运用基本正确，作风顽强、心理状态较稳定。</w:t>
            </w:r>
          </w:p>
        </w:tc>
        <w:tc>
          <w:tcPr>
            <w:tcW w:w="1964" w:type="dxa"/>
          </w:tcPr>
          <w:p w:rsidR="00904C67" w:rsidRDefault="00083776">
            <w:pPr>
              <w:widowControl/>
              <w:ind w:leftChars="50" w:left="105" w:rightChars="50" w:right="105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战术能力一般，意识一般，技术动作不规范，运用不够正确，作风不顽强、心理状态不稳定。</w:t>
            </w:r>
          </w:p>
        </w:tc>
      </w:tr>
    </w:tbl>
    <w:p w:rsidR="00904C67" w:rsidRDefault="00083776" w:rsidP="0033413C">
      <w:pPr>
        <w:widowControl/>
        <w:spacing w:beforeLines="50"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</w:t>
      </w:r>
      <w:r>
        <w:rPr>
          <w:rFonts w:ascii="宋体" w:hAnsi="宋体" w:cs="宋体"/>
          <w:kern w:val="0"/>
        </w:rPr>
        <w:t>3</w:t>
      </w:r>
      <w:r>
        <w:rPr>
          <w:rFonts w:ascii="宋体" w:hAnsi="宋体" w:cs="宋体" w:hint="eastAsia"/>
          <w:kern w:val="0"/>
        </w:rPr>
        <w:t>、注意事项：所有考生只能穿胶鞋或胶钉足球鞋。</w:t>
      </w:r>
    </w:p>
    <w:p w:rsidR="00904C67" w:rsidRDefault="00904C67">
      <w:pPr>
        <w:widowControl/>
        <w:spacing w:line="360" w:lineRule="atLeast"/>
        <w:jc w:val="center"/>
        <w:rPr>
          <w:rFonts w:ascii="宋体"/>
          <w:b/>
          <w:bCs/>
          <w:kern w:val="0"/>
        </w:rPr>
      </w:pPr>
    </w:p>
    <w:p w:rsidR="00904C67" w:rsidRDefault="00083776">
      <w:pPr>
        <w:widowControl/>
        <w:spacing w:line="360" w:lineRule="atLeast"/>
        <w:jc w:val="center"/>
        <w:rPr>
          <w:rFonts w:ascii="宋体"/>
          <w:kern w:val="0"/>
        </w:rPr>
      </w:pPr>
      <w:r>
        <w:rPr>
          <w:rFonts w:ascii="宋体" w:hAnsi="宋体" w:cs="宋体" w:hint="eastAsia"/>
          <w:b/>
          <w:bCs/>
          <w:kern w:val="0"/>
        </w:rPr>
        <w:t>守门员部分</w:t>
      </w:r>
    </w:p>
    <w:p w:rsidR="00904C67" w:rsidRDefault="00083776">
      <w:pPr>
        <w:widowControl/>
        <w:spacing w:line="360" w:lineRule="atLeast"/>
        <w:ind w:firstLineChars="98" w:firstLine="207"/>
        <w:rPr>
          <w:rFonts w:ascii="宋体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</w:rPr>
        <w:t>一、测试指标及所占比例</w:t>
      </w:r>
    </w:p>
    <w:tbl>
      <w:tblPr>
        <w:tblW w:w="7305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2205"/>
        <w:gridCol w:w="1575"/>
        <w:gridCol w:w="2265"/>
      </w:tblGrid>
      <w:tr w:rsidR="00904C67">
        <w:trPr>
          <w:tblCellSpacing w:w="0" w:type="dxa"/>
          <w:jc w:val="center"/>
        </w:trPr>
        <w:tc>
          <w:tcPr>
            <w:tcW w:w="1260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类</w:t>
            </w:r>
            <w:r>
              <w:rPr>
                <w:rFonts w:ascii="宋体"/>
                <w:kern w:val="0"/>
              </w:rPr>
              <w:t> </w:t>
            </w:r>
            <w:r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2205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身体素质</w:t>
            </w:r>
          </w:p>
        </w:tc>
        <w:tc>
          <w:tcPr>
            <w:tcW w:w="1575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基本技术</w:t>
            </w:r>
          </w:p>
        </w:tc>
        <w:tc>
          <w:tcPr>
            <w:tcW w:w="2265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实战能力</w:t>
            </w:r>
          </w:p>
        </w:tc>
      </w:tr>
      <w:tr w:rsidR="00904C67">
        <w:trPr>
          <w:tblCellSpacing w:w="0" w:type="dxa"/>
          <w:jc w:val="center"/>
        </w:trPr>
        <w:tc>
          <w:tcPr>
            <w:tcW w:w="1260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指</w:t>
            </w:r>
            <w:r>
              <w:rPr>
                <w:rFonts w:ascii="宋体"/>
                <w:kern w:val="0"/>
              </w:rPr>
              <w:t> </w:t>
            </w:r>
            <w:r>
              <w:rPr>
                <w:rFonts w:ascii="宋体" w:hAnsi="宋体" w:cs="宋体" w:hint="eastAsia"/>
                <w:kern w:val="0"/>
              </w:rPr>
              <w:t>标</w:t>
            </w:r>
          </w:p>
        </w:tc>
        <w:tc>
          <w:tcPr>
            <w:tcW w:w="2205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立定三级跳</w:t>
            </w:r>
          </w:p>
        </w:tc>
        <w:tc>
          <w:tcPr>
            <w:tcW w:w="1575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掷远与踢远</w:t>
            </w:r>
          </w:p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扑接球</w:t>
            </w:r>
          </w:p>
        </w:tc>
        <w:tc>
          <w:tcPr>
            <w:tcW w:w="2265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技术能力、战术能力</w:t>
            </w:r>
          </w:p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心理素质、比赛作风</w:t>
            </w:r>
          </w:p>
        </w:tc>
      </w:tr>
      <w:tr w:rsidR="00904C67">
        <w:trPr>
          <w:tblCellSpacing w:w="0" w:type="dxa"/>
          <w:jc w:val="center"/>
        </w:trPr>
        <w:tc>
          <w:tcPr>
            <w:tcW w:w="1260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2205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1575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30</w:t>
            </w:r>
          </w:p>
        </w:tc>
        <w:tc>
          <w:tcPr>
            <w:tcW w:w="2265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50</w:t>
            </w:r>
          </w:p>
        </w:tc>
      </w:tr>
    </w:tbl>
    <w:p w:rsidR="00904C67" w:rsidRDefault="00083776" w:rsidP="0033413C">
      <w:pPr>
        <w:widowControl/>
        <w:spacing w:beforeLines="50" w:line="360" w:lineRule="atLeast"/>
        <w:ind w:firstLineChars="98" w:firstLine="207"/>
        <w:rPr>
          <w:rFonts w:ascii="宋体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</w:rPr>
        <w:t>二、测试方法与评分标准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</w:t>
      </w:r>
      <w:r>
        <w:rPr>
          <w:rFonts w:ascii="宋体" w:hAnsi="宋体" w:cs="宋体" w:hint="eastAsia"/>
          <w:kern w:val="0"/>
        </w:rPr>
        <w:t>（一）立定三级跳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    </w:t>
      </w:r>
      <w:r>
        <w:rPr>
          <w:rFonts w:ascii="宋体" w:hAnsi="宋体" w:cs="宋体"/>
          <w:kern w:val="0"/>
        </w:rPr>
        <w:t xml:space="preserve"> 1</w:t>
      </w:r>
      <w:r>
        <w:rPr>
          <w:rFonts w:ascii="宋体" w:hAnsi="宋体" w:cs="宋体" w:hint="eastAsia"/>
          <w:kern w:val="0"/>
        </w:rPr>
        <w:t>、测试方法：与田径运动中三级跳远动作相似，但没有助跑，从原地开始起跳。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    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、成绩评定：每人两次机会，取最好成绩。成绩得分见后面的定量评分表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。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</w:t>
      </w:r>
      <w:r>
        <w:rPr>
          <w:rFonts w:ascii="宋体" w:hAnsi="宋体" w:cs="宋体" w:hint="eastAsia"/>
          <w:kern w:val="0"/>
        </w:rPr>
        <w:t>（二）掷远与踢远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   </w:t>
      </w:r>
      <w:r>
        <w:rPr>
          <w:rFonts w:ascii="宋体" w:hAnsi="宋体" w:cs="宋体"/>
          <w:kern w:val="0"/>
        </w:rPr>
        <w:t>1</w:t>
      </w:r>
      <w:r>
        <w:rPr>
          <w:rFonts w:ascii="宋体" w:hAnsi="宋体" w:cs="宋体" w:hint="eastAsia"/>
          <w:kern w:val="0"/>
        </w:rPr>
        <w:t>、测试方法：在罚球区线上截取横宽</w:t>
      </w:r>
      <w:r>
        <w:rPr>
          <w:rFonts w:ascii="宋体" w:hAnsi="宋体" w:cs="宋体"/>
          <w:kern w:val="0"/>
        </w:rPr>
        <w:t>15</w:t>
      </w:r>
      <w:r>
        <w:rPr>
          <w:rFonts w:ascii="宋体" w:hAnsi="宋体" w:cs="宋体" w:hint="eastAsia"/>
          <w:kern w:val="0"/>
        </w:rPr>
        <w:t>米为测试场地的宽度，在横线的两个端点分别向场内划两条与边线平行的直线，并标出距离数，此两条线的纵长为</w:t>
      </w:r>
      <w:r>
        <w:rPr>
          <w:rFonts w:ascii="宋体" w:hAnsi="宋体" w:cs="宋体"/>
          <w:kern w:val="0"/>
        </w:rPr>
        <w:t>60</w:t>
      </w:r>
      <w:r>
        <w:rPr>
          <w:rFonts w:ascii="宋体" w:hAnsi="宋体" w:cs="宋体" w:hint="eastAsia"/>
          <w:kern w:val="0"/>
        </w:rPr>
        <w:t>米以上。先采用手掷远，然后用脚发球踢远。</w:t>
      </w:r>
    </w:p>
    <w:p w:rsidR="00904C67" w:rsidRDefault="00083776">
      <w:pPr>
        <w:widowControl/>
        <w:spacing w:line="360" w:lineRule="atLeast"/>
        <w:jc w:val="center"/>
        <w:rPr>
          <w:rFonts w:ascii="宋体"/>
          <w:kern w:val="0"/>
          <w:sz w:val="24"/>
          <w:szCs w:val="24"/>
        </w:rPr>
      </w:pPr>
      <w:r>
        <w:rPr>
          <w:rFonts w:ascii="宋体"/>
          <w:noProof/>
          <w:kern w:val="0"/>
          <w:sz w:val="24"/>
          <w:szCs w:val="24"/>
        </w:rPr>
        <w:drawing>
          <wp:inline distT="0" distB="0" distL="114300" distR="114300">
            <wp:extent cx="3888740" cy="1466850"/>
            <wp:effectExtent l="0" t="0" r="16510" b="0"/>
            <wp:docPr id="78" name="图片 5" descr="11b8e562-6c6e-4726-9960-75a9727583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5" descr="11b8e562-6c6e-4726-9960-75a97275837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  <w:sz w:val="24"/>
          <w:szCs w:val="24"/>
        </w:rPr>
        <w:t>   </w:t>
      </w:r>
      <w:r>
        <w:rPr>
          <w:rFonts w:ascii="宋体"/>
          <w:kern w:val="0"/>
        </w:rPr>
        <w:t> 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、成绩评定：每人用手发球掷远二次，用脚发球踢远（采用踢凌空球、反弹球、定位球等方法不限）二次。手发球和脚发球各取最好成绩相加作为考生最后成绩。成绩得分见后面的定量评分表</w:t>
      </w:r>
      <w:r>
        <w:rPr>
          <w:rFonts w:ascii="宋体" w:hAnsi="宋体" w:cs="宋体"/>
          <w:kern w:val="0"/>
        </w:rPr>
        <w:t>2.</w:t>
      </w:r>
    </w:p>
    <w:p w:rsidR="00904C67" w:rsidRDefault="00904C67">
      <w:pPr>
        <w:widowControl/>
        <w:spacing w:line="360" w:lineRule="atLeast"/>
        <w:jc w:val="left"/>
        <w:rPr>
          <w:rFonts w:ascii="宋体"/>
          <w:kern w:val="0"/>
        </w:rPr>
      </w:pPr>
    </w:p>
    <w:p w:rsidR="00904C67" w:rsidRDefault="00083776">
      <w:pPr>
        <w:widowControl/>
        <w:spacing w:line="360" w:lineRule="atLeast"/>
        <w:jc w:val="left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（三）扑接球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   </w:t>
      </w:r>
      <w:r>
        <w:rPr>
          <w:rFonts w:ascii="宋体" w:hAnsi="宋体" w:cs="宋体"/>
          <w:kern w:val="0"/>
        </w:rPr>
        <w:t>1</w:t>
      </w:r>
      <w:r>
        <w:rPr>
          <w:rFonts w:ascii="宋体" w:hAnsi="宋体" w:cs="宋体" w:hint="eastAsia"/>
          <w:kern w:val="0"/>
        </w:rPr>
        <w:t>、测试方法：考生守门，扑接从位于罚球区线外射来的6个球。由</w:t>
      </w:r>
      <w:r>
        <w:rPr>
          <w:rFonts w:ascii="宋体" w:hAnsi="宋体" w:cs="宋体"/>
          <w:kern w:val="0"/>
        </w:rPr>
        <w:t>5</w:t>
      </w:r>
      <w:r>
        <w:rPr>
          <w:rFonts w:ascii="宋体" w:hAnsi="宋体" w:cs="宋体" w:hint="eastAsia"/>
          <w:kern w:val="0"/>
        </w:rPr>
        <w:t>个评委对其技术技能进行评定。</w:t>
      </w:r>
    </w:p>
    <w:tbl>
      <w:tblPr>
        <w:tblW w:w="9387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8"/>
        <w:gridCol w:w="2015"/>
        <w:gridCol w:w="2015"/>
        <w:gridCol w:w="2318"/>
        <w:gridCol w:w="2011"/>
      </w:tblGrid>
      <w:tr w:rsidR="00904C67">
        <w:trPr>
          <w:tblCellSpacing w:w="0" w:type="dxa"/>
          <w:jc w:val="center"/>
        </w:trPr>
        <w:tc>
          <w:tcPr>
            <w:tcW w:w="1028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等级</w:t>
            </w:r>
          </w:p>
        </w:tc>
        <w:tc>
          <w:tcPr>
            <w:tcW w:w="2015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优</w:t>
            </w:r>
          </w:p>
        </w:tc>
        <w:tc>
          <w:tcPr>
            <w:tcW w:w="2015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良</w:t>
            </w:r>
          </w:p>
        </w:tc>
        <w:tc>
          <w:tcPr>
            <w:tcW w:w="2318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</w:t>
            </w:r>
          </w:p>
        </w:tc>
        <w:tc>
          <w:tcPr>
            <w:tcW w:w="2011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差</w:t>
            </w:r>
          </w:p>
        </w:tc>
      </w:tr>
      <w:tr w:rsidR="00904C67">
        <w:trPr>
          <w:tblCellSpacing w:w="0" w:type="dxa"/>
          <w:jc w:val="center"/>
        </w:trPr>
        <w:tc>
          <w:tcPr>
            <w:tcW w:w="1028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2015" w:type="dxa"/>
            <w:vAlign w:val="center"/>
          </w:tcPr>
          <w:p w:rsidR="00904C67" w:rsidRDefault="0008377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15-13</w:t>
            </w:r>
          </w:p>
        </w:tc>
        <w:tc>
          <w:tcPr>
            <w:tcW w:w="2015" w:type="dxa"/>
            <w:vAlign w:val="center"/>
          </w:tcPr>
          <w:p w:rsidR="00904C67" w:rsidRDefault="0008377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12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>-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18" w:type="dxa"/>
            <w:vAlign w:val="center"/>
          </w:tcPr>
          <w:p w:rsidR="00904C67" w:rsidRDefault="0008377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9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>-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11" w:type="dxa"/>
            <w:vAlign w:val="center"/>
          </w:tcPr>
          <w:p w:rsidR="00904C67" w:rsidRDefault="0008377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以下</w:t>
            </w:r>
          </w:p>
        </w:tc>
      </w:tr>
      <w:tr w:rsidR="00904C67">
        <w:trPr>
          <w:tblCellSpacing w:w="0" w:type="dxa"/>
          <w:jc w:val="center"/>
        </w:trPr>
        <w:tc>
          <w:tcPr>
            <w:tcW w:w="1028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能力要求</w:t>
            </w:r>
          </w:p>
        </w:tc>
        <w:tc>
          <w:tcPr>
            <w:tcW w:w="2015" w:type="dxa"/>
          </w:tcPr>
          <w:p w:rsidR="00904C67" w:rsidRDefault="00083776">
            <w:pPr>
              <w:widowControl/>
              <w:ind w:leftChars="50" w:left="105" w:rightChars="50" w:right="105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技术动作规范，动作运用合理，选位意识好，身体移动快、协调。</w:t>
            </w:r>
          </w:p>
        </w:tc>
        <w:tc>
          <w:tcPr>
            <w:tcW w:w="2015" w:type="dxa"/>
          </w:tcPr>
          <w:p w:rsidR="00904C67" w:rsidRDefault="00083776">
            <w:pPr>
              <w:widowControl/>
              <w:ind w:leftChars="50" w:left="105" w:rightChars="50" w:right="105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技术动作规范，动作运用较合理，选位意识较好，身体移动快、协调。</w:t>
            </w:r>
          </w:p>
        </w:tc>
        <w:tc>
          <w:tcPr>
            <w:tcW w:w="2318" w:type="dxa"/>
          </w:tcPr>
          <w:p w:rsidR="00904C67" w:rsidRDefault="00083776">
            <w:pPr>
              <w:widowControl/>
              <w:ind w:leftChars="50" w:left="105" w:rightChars="50" w:right="105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技术动作基本规范，动作运用较合理，选位意识基本合理，身体移动较快、较协调。</w:t>
            </w:r>
          </w:p>
        </w:tc>
        <w:tc>
          <w:tcPr>
            <w:tcW w:w="2011" w:type="dxa"/>
          </w:tcPr>
          <w:p w:rsidR="00904C67" w:rsidRDefault="00083776">
            <w:pPr>
              <w:widowControl/>
              <w:ind w:leftChars="50" w:left="105" w:rightChars="50" w:right="105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技术动作不规范，动作运用不合理，选位意识差，身体移动较慢、不太协调。</w:t>
            </w:r>
          </w:p>
        </w:tc>
      </w:tr>
    </w:tbl>
    <w:p w:rsidR="00904C67" w:rsidRDefault="00083776" w:rsidP="0033413C">
      <w:pPr>
        <w:widowControl/>
        <w:spacing w:beforeLines="50"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   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、成绩评定：由</w:t>
      </w:r>
      <w:r>
        <w:rPr>
          <w:rFonts w:ascii="宋体" w:hAnsi="宋体" w:cs="宋体"/>
          <w:kern w:val="0"/>
        </w:rPr>
        <w:t>5</w:t>
      </w:r>
      <w:r>
        <w:rPr>
          <w:rFonts w:ascii="宋体" w:hAnsi="宋体" w:cs="宋体" w:hint="eastAsia"/>
          <w:kern w:val="0"/>
        </w:rPr>
        <w:t>名评委根据评分标准进行评定。去掉最高与最低分后，取平均分为最后得分。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（四）实战能力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   </w:t>
      </w:r>
      <w:r>
        <w:rPr>
          <w:rFonts w:ascii="宋体" w:hAnsi="宋体" w:cs="宋体"/>
          <w:kern w:val="0"/>
        </w:rPr>
        <w:t>1</w:t>
      </w:r>
      <w:r>
        <w:rPr>
          <w:rFonts w:ascii="宋体" w:hAnsi="宋体" w:cs="宋体" w:hint="eastAsia"/>
          <w:kern w:val="0"/>
        </w:rPr>
        <w:t>、测试方法：根据考生人数，将考生分在不同的组（队）中，分别进行正式场地的比赛或小场地的比赛。</w:t>
      </w:r>
    </w:p>
    <w:p w:rsidR="00904C67" w:rsidRDefault="00083776">
      <w:pPr>
        <w:widowControl/>
        <w:spacing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   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、成绩评定：由</w:t>
      </w:r>
      <w:r>
        <w:rPr>
          <w:rFonts w:ascii="宋体" w:hAnsi="宋体" w:cs="宋体"/>
          <w:kern w:val="0"/>
        </w:rPr>
        <w:t>5</w:t>
      </w:r>
      <w:r>
        <w:rPr>
          <w:rFonts w:ascii="宋体" w:hAnsi="宋体" w:cs="宋体" w:hint="eastAsia"/>
          <w:kern w:val="0"/>
        </w:rPr>
        <w:t>名评委根据评分标准对考生的技术能力、战术能力、心理素质及比赛作风四个方面进行综合评定。去掉最高与最低分后，取平均分为最后得分。</w:t>
      </w:r>
    </w:p>
    <w:tbl>
      <w:tblPr>
        <w:tblW w:w="908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6"/>
        <w:gridCol w:w="1995"/>
        <w:gridCol w:w="2004"/>
        <w:gridCol w:w="1986"/>
        <w:gridCol w:w="1969"/>
      </w:tblGrid>
      <w:tr w:rsidR="00904C67">
        <w:trPr>
          <w:tblCellSpacing w:w="0" w:type="dxa"/>
          <w:jc w:val="center"/>
        </w:trPr>
        <w:tc>
          <w:tcPr>
            <w:tcW w:w="1126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等级</w:t>
            </w:r>
          </w:p>
        </w:tc>
        <w:tc>
          <w:tcPr>
            <w:tcW w:w="1995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优</w:t>
            </w:r>
          </w:p>
        </w:tc>
        <w:tc>
          <w:tcPr>
            <w:tcW w:w="2004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良</w:t>
            </w:r>
          </w:p>
        </w:tc>
        <w:tc>
          <w:tcPr>
            <w:tcW w:w="1986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</w:t>
            </w:r>
          </w:p>
        </w:tc>
        <w:tc>
          <w:tcPr>
            <w:tcW w:w="1969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差</w:t>
            </w:r>
          </w:p>
        </w:tc>
      </w:tr>
      <w:tr w:rsidR="00904C67">
        <w:trPr>
          <w:tblCellSpacing w:w="0" w:type="dxa"/>
          <w:jc w:val="center"/>
        </w:trPr>
        <w:tc>
          <w:tcPr>
            <w:tcW w:w="1126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995" w:type="dxa"/>
            <w:vAlign w:val="center"/>
          </w:tcPr>
          <w:p w:rsidR="00904C67" w:rsidRDefault="0008377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50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>-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004" w:type="dxa"/>
            <w:vAlign w:val="center"/>
          </w:tcPr>
          <w:p w:rsidR="00904C67" w:rsidRDefault="0008377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42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>-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986" w:type="dxa"/>
            <w:vAlign w:val="center"/>
          </w:tcPr>
          <w:p w:rsidR="00904C67" w:rsidRDefault="0008377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37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>-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969" w:type="dxa"/>
            <w:vAlign w:val="center"/>
          </w:tcPr>
          <w:p w:rsidR="00904C67" w:rsidRDefault="0008377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29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以下</w:t>
            </w:r>
          </w:p>
        </w:tc>
      </w:tr>
      <w:tr w:rsidR="00904C67">
        <w:trPr>
          <w:tblCellSpacing w:w="0" w:type="dxa"/>
          <w:jc w:val="center"/>
        </w:trPr>
        <w:tc>
          <w:tcPr>
            <w:tcW w:w="1126" w:type="dxa"/>
            <w:vAlign w:val="center"/>
          </w:tcPr>
          <w:p w:rsidR="00904C67" w:rsidRDefault="00083776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能力要求</w:t>
            </w:r>
          </w:p>
        </w:tc>
        <w:tc>
          <w:tcPr>
            <w:tcW w:w="1995" w:type="dxa"/>
          </w:tcPr>
          <w:p w:rsidR="00904C67" w:rsidRDefault="00083776">
            <w:pPr>
              <w:widowControl/>
              <w:ind w:leftChars="50" w:left="105" w:rightChars="50" w:right="105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战术能力强，意识好，技术动作规范，运用正确，作风顽强、心理状态稳定。</w:t>
            </w:r>
          </w:p>
        </w:tc>
        <w:tc>
          <w:tcPr>
            <w:tcW w:w="2004" w:type="dxa"/>
          </w:tcPr>
          <w:p w:rsidR="00904C67" w:rsidRDefault="00083776">
            <w:pPr>
              <w:widowControl/>
              <w:ind w:leftChars="50" w:left="105" w:rightChars="50" w:right="105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战术能力较强，意识较好，技术动作规范，运用基本正确，作风顽强、心理状态稳定。</w:t>
            </w:r>
          </w:p>
        </w:tc>
        <w:tc>
          <w:tcPr>
            <w:tcW w:w="1986" w:type="dxa"/>
          </w:tcPr>
          <w:p w:rsidR="00904C67" w:rsidRDefault="00083776">
            <w:pPr>
              <w:widowControl/>
              <w:ind w:leftChars="50" w:left="105" w:rightChars="50" w:right="105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战术能力一般，意识一般，技术动作基本规范，运用基本正确，作风顽强、心理状态较稳定。</w:t>
            </w:r>
          </w:p>
        </w:tc>
        <w:tc>
          <w:tcPr>
            <w:tcW w:w="1969" w:type="dxa"/>
          </w:tcPr>
          <w:p w:rsidR="00904C67" w:rsidRDefault="00083776">
            <w:pPr>
              <w:widowControl/>
              <w:ind w:leftChars="50" w:left="105" w:rightChars="50" w:right="105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战术能力一般，意识一般，技术动作不规范，运用不够正确，作风不顽强、心理状态不稳定。</w:t>
            </w:r>
          </w:p>
        </w:tc>
      </w:tr>
    </w:tbl>
    <w:p w:rsidR="00904C67" w:rsidRDefault="00083776" w:rsidP="0033413C">
      <w:pPr>
        <w:widowControl/>
        <w:spacing w:beforeLines="50" w:line="360" w:lineRule="atLeast"/>
        <w:rPr>
          <w:rFonts w:ascii="宋体"/>
          <w:kern w:val="0"/>
        </w:rPr>
      </w:pPr>
      <w:r>
        <w:rPr>
          <w:rFonts w:ascii="宋体"/>
          <w:kern w:val="0"/>
        </w:rPr>
        <w:t>    </w:t>
      </w:r>
      <w:r>
        <w:rPr>
          <w:rFonts w:ascii="宋体" w:hAnsi="宋体" w:cs="宋体"/>
          <w:kern w:val="0"/>
        </w:rPr>
        <w:t>3</w:t>
      </w:r>
      <w:r>
        <w:rPr>
          <w:rFonts w:ascii="宋体" w:hAnsi="宋体" w:cs="宋体" w:hint="eastAsia"/>
          <w:kern w:val="0"/>
        </w:rPr>
        <w:t>、注意事项：实战测试时所有考生只能穿胶鞋或胶钉足球鞋。</w:t>
      </w:r>
    </w:p>
    <w:p w:rsidR="00904C67" w:rsidRDefault="00083776">
      <w:pPr>
        <w:ind w:firstLineChars="350" w:firstLine="735"/>
      </w:pPr>
      <w:r>
        <w:rPr>
          <w:rFonts w:cs="宋体" w:hint="eastAsia"/>
        </w:rPr>
        <w:t>定量评分表</w:t>
      </w:r>
      <w:r>
        <w:t>1</w:t>
      </w:r>
    </w:p>
    <w:tbl>
      <w:tblPr>
        <w:tblW w:w="83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642"/>
        <w:gridCol w:w="781"/>
        <w:gridCol w:w="589"/>
        <w:gridCol w:w="642"/>
        <w:gridCol w:w="947"/>
        <w:gridCol w:w="1062"/>
        <w:gridCol w:w="832"/>
        <w:gridCol w:w="689"/>
        <w:gridCol w:w="759"/>
        <w:gridCol w:w="781"/>
      </w:tblGrid>
      <w:tr w:rsidR="00904C67">
        <w:trPr>
          <w:trHeight w:val="340"/>
          <w:jc w:val="center"/>
        </w:trPr>
        <w:tc>
          <w:tcPr>
            <w:tcW w:w="4185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904C67" w:rsidRDefault="00083776">
            <w:pPr>
              <w:jc w:val="center"/>
            </w:pPr>
            <w:r>
              <w:t>30</w:t>
            </w:r>
            <w:r>
              <w:rPr>
                <w:rFonts w:cs="宋体" w:hint="eastAsia"/>
              </w:rPr>
              <w:t>米跑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传准</w:t>
            </w:r>
          </w:p>
        </w:tc>
        <w:tc>
          <w:tcPr>
            <w:tcW w:w="2229" w:type="dxa"/>
            <w:gridSpan w:val="3"/>
            <w:tcBorders>
              <w:top w:val="single" w:sz="8" w:space="0" w:color="auto"/>
            </w:tcBorders>
          </w:tcPr>
          <w:p w:rsidR="00904C67" w:rsidRDefault="00083776">
            <w:pPr>
              <w:jc w:val="center"/>
            </w:pPr>
            <w:r>
              <w:t>20</w:t>
            </w:r>
            <w:r>
              <w:rPr>
                <w:rFonts w:cs="宋体" w:hint="eastAsia"/>
              </w:rPr>
              <w:t>米运射</w:t>
            </w:r>
          </w:p>
        </w:tc>
      </w:tr>
      <w:tr w:rsidR="00904C67">
        <w:trPr>
          <w:trHeight w:val="340"/>
          <w:jc w:val="center"/>
        </w:trPr>
        <w:tc>
          <w:tcPr>
            <w:tcW w:w="1226" w:type="dxa"/>
            <w:gridSpan w:val="2"/>
            <w:tcBorders>
              <w:top w:val="single" w:sz="8" w:space="0" w:color="auto"/>
            </w:tcBorders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成绩（秒）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1231" w:type="dxa"/>
            <w:gridSpan w:val="2"/>
            <w:tcBorders>
              <w:left w:val="single" w:sz="8" w:space="0" w:color="auto"/>
            </w:tcBorders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成绩（秒）</w:t>
            </w:r>
          </w:p>
        </w:tc>
        <w:tc>
          <w:tcPr>
            <w:tcW w:w="947" w:type="dxa"/>
            <w:vMerge w:val="restart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成绩（分）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1448" w:type="dxa"/>
            <w:gridSpan w:val="2"/>
            <w:tcBorders>
              <w:left w:val="single" w:sz="8" w:space="0" w:color="auto"/>
            </w:tcBorders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成绩（秒）</w:t>
            </w:r>
          </w:p>
        </w:tc>
        <w:tc>
          <w:tcPr>
            <w:tcW w:w="781" w:type="dxa"/>
            <w:vMerge w:val="restart"/>
            <w:vAlign w:val="center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得分</w:t>
            </w:r>
          </w:p>
        </w:tc>
      </w:tr>
      <w:tr w:rsidR="00904C67">
        <w:trPr>
          <w:trHeight w:val="340"/>
          <w:jc w:val="center"/>
        </w:trPr>
        <w:tc>
          <w:tcPr>
            <w:tcW w:w="584" w:type="dxa"/>
            <w:vAlign w:val="center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女</w:t>
            </w:r>
          </w:p>
        </w:tc>
        <w:tc>
          <w:tcPr>
            <w:tcW w:w="781" w:type="dxa"/>
            <w:vMerge/>
            <w:tcBorders>
              <w:right w:val="single" w:sz="8" w:space="0" w:color="auto"/>
            </w:tcBorders>
            <w:vAlign w:val="center"/>
          </w:tcPr>
          <w:p w:rsidR="00904C67" w:rsidRDefault="00904C6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女</w:t>
            </w:r>
          </w:p>
        </w:tc>
        <w:tc>
          <w:tcPr>
            <w:tcW w:w="947" w:type="dxa"/>
            <w:vMerge/>
            <w:tcBorders>
              <w:right w:val="single" w:sz="8" w:space="0" w:color="auto"/>
            </w:tcBorders>
            <w:vAlign w:val="center"/>
          </w:tcPr>
          <w:p w:rsidR="00904C67" w:rsidRDefault="00904C6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single" w:sz="8" w:space="0" w:color="auto"/>
            </w:tcBorders>
            <w:vAlign w:val="center"/>
          </w:tcPr>
          <w:p w:rsidR="00904C67" w:rsidRDefault="00904C67">
            <w:pPr>
              <w:jc w:val="center"/>
            </w:pPr>
          </w:p>
        </w:tc>
        <w:tc>
          <w:tcPr>
            <w:tcW w:w="832" w:type="dxa"/>
            <w:vMerge/>
            <w:tcBorders>
              <w:right w:val="single" w:sz="8" w:space="0" w:color="auto"/>
            </w:tcBorders>
            <w:vAlign w:val="center"/>
          </w:tcPr>
          <w:p w:rsidR="00904C67" w:rsidRDefault="00904C6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6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759" w:type="dxa"/>
            <w:vAlign w:val="center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女</w:t>
            </w:r>
          </w:p>
        </w:tc>
        <w:tc>
          <w:tcPr>
            <w:tcW w:w="781" w:type="dxa"/>
            <w:vMerge/>
            <w:vAlign w:val="center"/>
          </w:tcPr>
          <w:p w:rsidR="00904C67" w:rsidRDefault="00904C6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904C67">
        <w:trPr>
          <w:trHeight w:val="284"/>
          <w:jc w:val="center"/>
        </w:trPr>
        <w:tc>
          <w:tcPr>
            <w:tcW w:w="584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4.00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4.20</w:t>
            </w:r>
          </w:p>
        </w:tc>
        <w:tc>
          <w:tcPr>
            <w:tcW w:w="781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4.75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4.95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12.5</w:t>
            </w:r>
          </w:p>
        </w:tc>
        <w:tc>
          <w:tcPr>
            <w:tcW w:w="1062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22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8.00</w:t>
            </w:r>
          </w:p>
        </w:tc>
        <w:tc>
          <w:tcPr>
            <w:tcW w:w="759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9.00</w:t>
            </w:r>
          </w:p>
        </w:tc>
        <w:tc>
          <w:tcPr>
            <w:tcW w:w="781" w:type="dxa"/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15</w:t>
            </w:r>
          </w:p>
        </w:tc>
      </w:tr>
      <w:tr w:rsidR="00904C67">
        <w:trPr>
          <w:trHeight w:val="284"/>
          <w:jc w:val="center"/>
        </w:trPr>
        <w:tc>
          <w:tcPr>
            <w:tcW w:w="584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4.05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4.25</w:t>
            </w:r>
          </w:p>
        </w:tc>
        <w:tc>
          <w:tcPr>
            <w:tcW w:w="781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19.5</w:t>
            </w:r>
          </w:p>
        </w:tc>
        <w:tc>
          <w:tcPr>
            <w:tcW w:w="5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4.80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5.00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62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21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14.5</w:t>
            </w:r>
          </w:p>
        </w:tc>
        <w:tc>
          <w:tcPr>
            <w:tcW w:w="6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8.50</w:t>
            </w:r>
          </w:p>
        </w:tc>
        <w:tc>
          <w:tcPr>
            <w:tcW w:w="759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9.50</w:t>
            </w:r>
          </w:p>
        </w:tc>
        <w:tc>
          <w:tcPr>
            <w:tcW w:w="781" w:type="dxa"/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14.5</w:t>
            </w:r>
          </w:p>
        </w:tc>
      </w:tr>
      <w:tr w:rsidR="00904C67">
        <w:trPr>
          <w:trHeight w:val="284"/>
          <w:jc w:val="center"/>
        </w:trPr>
        <w:tc>
          <w:tcPr>
            <w:tcW w:w="584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4.10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4.30</w:t>
            </w:r>
          </w:p>
        </w:tc>
        <w:tc>
          <w:tcPr>
            <w:tcW w:w="781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4.85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5.05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11.5</w:t>
            </w:r>
          </w:p>
        </w:tc>
        <w:tc>
          <w:tcPr>
            <w:tcW w:w="1062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20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9.00</w:t>
            </w:r>
          </w:p>
        </w:tc>
        <w:tc>
          <w:tcPr>
            <w:tcW w:w="759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10.00</w:t>
            </w:r>
          </w:p>
        </w:tc>
        <w:tc>
          <w:tcPr>
            <w:tcW w:w="781" w:type="dxa"/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14</w:t>
            </w:r>
          </w:p>
        </w:tc>
      </w:tr>
      <w:tr w:rsidR="00904C67">
        <w:trPr>
          <w:trHeight w:val="284"/>
          <w:jc w:val="center"/>
        </w:trPr>
        <w:tc>
          <w:tcPr>
            <w:tcW w:w="584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4.15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4.35</w:t>
            </w:r>
          </w:p>
        </w:tc>
        <w:tc>
          <w:tcPr>
            <w:tcW w:w="781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18.5</w:t>
            </w:r>
          </w:p>
        </w:tc>
        <w:tc>
          <w:tcPr>
            <w:tcW w:w="5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4.90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5.10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62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19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13.5</w:t>
            </w:r>
          </w:p>
        </w:tc>
        <w:tc>
          <w:tcPr>
            <w:tcW w:w="6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9.50</w:t>
            </w:r>
          </w:p>
        </w:tc>
        <w:tc>
          <w:tcPr>
            <w:tcW w:w="759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10.50</w:t>
            </w:r>
          </w:p>
        </w:tc>
        <w:tc>
          <w:tcPr>
            <w:tcW w:w="781" w:type="dxa"/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13.5</w:t>
            </w:r>
          </w:p>
        </w:tc>
      </w:tr>
      <w:tr w:rsidR="00904C67">
        <w:trPr>
          <w:trHeight w:val="284"/>
          <w:jc w:val="center"/>
        </w:trPr>
        <w:tc>
          <w:tcPr>
            <w:tcW w:w="584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4.20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4.40</w:t>
            </w:r>
          </w:p>
        </w:tc>
        <w:tc>
          <w:tcPr>
            <w:tcW w:w="781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4.95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5.15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10.5</w:t>
            </w:r>
          </w:p>
        </w:tc>
        <w:tc>
          <w:tcPr>
            <w:tcW w:w="1062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18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10.00</w:t>
            </w:r>
          </w:p>
        </w:tc>
        <w:tc>
          <w:tcPr>
            <w:tcW w:w="759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11.00</w:t>
            </w:r>
          </w:p>
        </w:tc>
        <w:tc>
          <w:tcPr>
            <w:tcW w:w="781" w:type="dxa"/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13</w:t>
            </w:r>
          </w:p>
        </w:tc>
      </w:tr>
      <w:tr w:rsidR="00904C67">
        <w:trPr>
          <w:trHeight w:val="284"/>
          <w:jc w:val="center"/>
        </w:trPr>
        <w:tc>
          <w:tcPr>
            <w:tcW w:w="584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4.25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4.45</w:t>
            </w:r>
          </w:p>
        </w:tc>
        <w:tc>
          <w:tcPr>
            <w:tcW w:w="781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17.5</w:t>
            </w:r>
          </w:p>
        </w:tc>
        <w:tc>
          <w:tcPr>
            <w:tcW w:w="5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5.00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5.20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62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17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12.5</w:t>
            </w:r>
          </w:p>
        </w:tc>
        <w:tc>
          <w:tcPr>
            <w:tcW w:w="6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10.50</w:t>
            </w:r>
          </w:p>
        </w:tc>
        <w:tc>
          <w:tcPr>
            <w:tcW w:w="759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11.50</w:t>
            </w:r>
          </w:p>
        </w:tc>
        <w:tc>
          <w:tcPr>
            <w:tcW w:w="781" w:type="dxa"/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12.5</w:t>
            </w:r>
          </w:p>
        </w:tc>
      </w:tr>
      <w:tr w:rsidR="00904C67">
        <w:trPr>
          <w:trHeight w:val="284"/>
          <w:jc w:val="center"/>
        </w:trPr>
        <w:tc>
          <w:tcPr>
            <w:tcW w:w="584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4.30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4.50</w:t>
            </w:r>
          </w:p>
        </w:tc>
        <w:tc>
          <w:tcPr>
            <w:tcW w:w="781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5.05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5.25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9.5</w:t>
            </w:r>
          </w:p>
        </w:tc>
        <w:tc>
          <w:tcPr>
            <w:tcW w:w="1062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16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11.00</w:t>
            </w:r>
          </w:p>
        </w:tc>
        <w:tc>
          <w:tcPr>
            <w:tcW w:w="759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12.00</w:t>
            </w:r>
          </w:p>
        </w:tc>
        <w:tc>
          <w:tcPr>
            <w:tcW w:w="781" w:type="dxa"/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12</w:t>
            </w:r>
          </w:p>
        </w:tc>
      </w:tr>
      <w:tr w:rsidR="00904C67">
        <w:trPr>
          <w:trHeight w:val="284"/>
          <w:jc w:val="center"/>
        </w:trPr>
        <w:tc>
          <w:tcPr>
            <w:tcW w:w="584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4.35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4.55</w:t>
            </w:r>
          </w:p>
        </w:tc>
        <w:tc>
          <w:tcPr>
            <w:tcW w:w="781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16.5</w:t>
            </w:r>
          </w:p>
        </w:tc>
        <w:tc>
          <w:tcPr>
            <w:tcW w:w="5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5.10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5.30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62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15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11.5</w:t>
            </w:r>
          </w:p>
        </w:tc>
        <w:tc>
          <w:tcPr>
            <w:tcW w:w="6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11.50</w:t>
            </w:r>
          </w:p>
        </w:tc>
        <w:tc>
          <w:tcPr>
            <w:tcW w:w="759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12.50</w:t>
            </w:r>
          </w:p>
        </w:tc>
        <w:tc>
          <w:tcPr>
            <w:tcW w:w="781" w:type="dxa"/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11.5</w:t>
            </w:r>
          </w:p>
        </w:tc>
      </w:tr>
      <w:tr w:rsidR="00904C67">
        <w:trPr>
          <w:trHeight w:val="284"/>
          <w:jc w:val="center"/>
        </w:trPr>
        <w:tc>
          <w:tcPr>
            <w:tcW w:w="584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lastRenderedPageBreak/>
              <w:t>4.40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4.60</w:t>
            </w:r>
          </w:p>
        </w:tc>
        <w:tc>
          <w:tcPr>
            <w:tcW w:w="781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5.15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5.35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8.5</w:t>
            </w:r>
          </w:p>
        </w:tc>
        <w:tc>
          <w:tcPr>
            <w:tcW w:w="1062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14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12.00</w:t>
            </w:r>
          </w:p>
        </w:tc>
        <w:tc>
          <w:tcPr>
            <w:tcW w:w="759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13.00</w:t>
            </w:r>
          </w:p>
        </w:tc>
        <w:tc>
          <w:tcPr>
            <w:tcW w:w="781" w:type="dxa"/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11</w:t>
            </w:r>
          </w:p>
        </w:tc>
      </w:tr>
      <w:tr w:rsidR="00904C67">
        <w:trPr>
          <w:trHeight w:val="284"/>
          <w:jc w:val="center"/>
        </w:trPr>
        <w:tc>
          <w:tcPr>
            <w:tcW w:w="584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4.45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4.65</w:t>
            </w:r>
          </w:p>
        </w:tc>
        <w:tc>
          <w:tcPr>
            <w:tcW w:w="781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15.5</w:t>
            </w:r>
          </w:p>
        </w:tc>
        <w:tc>
          <w:tcPr>
            <w:tcW w:w="5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5.20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5.40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62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13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10.5</w:t>
            </w:r>
          </w:p>
        </w:tc>
        <w:tc>
          <w:tcPr>
            <w:tcW w:w="6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12.50</w:t>
            </w:r>
          </w:p>
        </w:tc>
        <w:tc>
          <w:tcPr>
            <w:tcW w:w="759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13.50</w:t>
            </w:r>
          </w:p>
        </w:tc>
        <w:tc>
          <w:tcPr>
            <w:tcW w:w="781" w:type="dxa"/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10.5</w:t>
            </w:r>
          </w:p>
        </w:tc>
      </w:tr>
      <w:tr w:rsidR="00904C67">
        <w:trPr>
          <w:trHeight w:val="284"/>
          <w:jc w:val="center"/>
        </w:trPr>
        <w:tc>
          <w:tcPr>
            <w:tcW w:w="584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4.50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4.70</w:t>
            </w:r>
          </w:p>
        </w:tc>
        <w:tc>
          <w:tcPr>
            <w:tcW w:w="781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5.25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5.45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7.5</w:t>
            </w:r>
          </w:p>
        </w:tc>
        <w:tc>
          <w:tcPr>
            <w:tcW w:w="1062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12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13.00</w:t>
            </w:r>
          </w:p>
        </w:tc>
        <w:tc>
          <w:tcPr>
            <w:tcW w:w="759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14.00</w:t>
            </w:r>
          </w:p>
        </w:tc>
        <w:tc>
          <w:tcPr>
            <w:tcW w:w="781" w:type="dxa"/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10</w:t>
            </w:r>
          </w:p>
        </w:tc>
      </w:tr>
      <w:tr w:rsidR="00904C67">
        <w:trPr>
          <w:trHeight w:val="284"/>
          <w:jc w:val="center"/>
        </w:trPr>
        <w:tc>
          <w:tcPr>
            <w:tcW w:w="584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4.55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4.75</w:t>
            </w:r>
          </w:p>
        </w:tc>
        <w:tc>
          <w:tcPr>
            <w:tcW w:w="781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14.5</w:t>
            </w:r>
          </w:p>
        </w:tc>
        <w:tc>
          <w:tcPr>
            <w:tcW w:w="5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5.30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5.40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62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11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13.50</w:t>
            </w:r>
          </w:p>
        </w:tc>
        <w:tc>
          <w:tcPr>
            <w:tcW w:w="759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14.50</w:t>
            </w:r>
          </w:p>
        </w:tc>
        <w:tc>
          <w:tcPr>
            <w:tcW w:w="781" w:type="dxa"/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9</w:t>
            </w:r>
          </w:p>
        </w:tc>
      </w:tr>
      <w:tr w:rsidR="00904C67">
        <w:trPr>
          <w:trHeight w:val="284"/>
          <w:jc w:val="center"/>
        </w:trPr>
        <w:tc>
          <w:tcPr>
            <w:tcW w:w="584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4.60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4.80</w:t>
            </w:r>
          </w:p>
        </w:tc>
        <w:tc>
          <w:tcPr>
            <w:tcW w:w="781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5.35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5.35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6.5</w:t>
            </w:r>
          </w:p>
        </w:tc>
        <w:tc>
          <w:tcPr>
            <w:tcW w:w="1062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10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14.00</w:t>
            </w:r>
          </w:p>
        </w:tc>
        <w:tc>
          <w:tcPr>
            <w:tcW w:w="759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15.00</w:t>
            </w:r>
          </w:p>
        </w:tc>
        <w:tc>
          <w:tcPr>
            <w:tcW w:w="781" w:type="dxa"/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8</w:t>
            </w:r>
          </w:p>
        </w:tc>
      </w:tr>
      <w:tr w:rsidR="00904C67">
        <w:trPr>
          <w:trHeight w:val="284"/>
          <w:jc w:val="center"/>
        </w:trPr>
        <w:tc>
          <w:tcPr>
            <w:tcW w:w="584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4.65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4.85</w:t>
            </w:r>
          </w:p>
        </w:tc>
        <w:tc>
          <w:tcPr>
            <w:tcW w:w="781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13.5</w:t>
            </w:r>
          </w:p>
        </w:tc>
        <w:tc>
          <w:tcPr>
            <w:tcW w:w="5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5.40</w:t>
            </w:r>
          </w:p>
        </w:tc>
        <w:tc>
          <w:tcPr>
            <w:tcW w:w="642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5.30</w:t>
            </w:r>
          </w:p>
        </w:tc>
        <w:tc>
          <w:tcPr>
            <w:tcW w:w="94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62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9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9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14.50</w:t>
            </w:r>
          </w:p>
        </w:tc>
        <w:tc>
          <w:tcPr>
            <w:tcW w:w="759" w:type="dxa"/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15.50</w:t>
            </w:r>
          </w:p>
        </w:tc>
        <w:tc>
          <w:tcPr>
            <w:tcW w:w="781" w:type="dxa"/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7</w:t>
            </w:r>
          </w:p>
        </w:tc>
      </w:tr>
      <w:tr w:rsidR="00904C67">
        <w:trPr>
          <w:trHeight w:val="284"/>
          <w:jc w:val="center"/>
        </w:trPr>
        <w:tc>
          <w:tcPr>
            <w:tcW w:w="584" w:type="dxa"/>
            <w:tcBorders>
              <w:bottom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4.70</w:t>
            </w:r>
          </w:p>
        </w:tc>
        <w:tc>
          <w:tcPr>
            <w:tcW w:w="642" w:type="dxa"/>
            <w:tcBorders>
              <w:bottom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4.90</w:t>
            </w:r>
          </w:p>
        </w:tc>
        <w:tc>
          <w:tcPr>
            <w:tcW w:w="78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8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5.45</w:t>
            </w:r>
          </w:p>
        </w:tc>
        <w:tc>
          <w:tcPr>
            <w:tcW w:w="642" w:type="dxa"/>
            <w:tcBorders>
              <w:bottom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5.25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5.5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8</w:t>
            </w:r>
          </w:p>
        </w:tc>
        <w:tc>
          <w:tcPr>
            <w:tcW w:w="8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15.00</w:t>
            </w:r>
          </w:p>
        </w:tc>
        <w:tc>
          <w:tcPr>
            <w:tcW w:w="759" w:type="dxa"/>
            <w:tcBorders>
              <w:bottom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</w:pPr>
            <w:r>
              <w:t>16.00</w:t>
            </w:r>
          </w:p>
        </w:tc>
        <w:tc>
          <w:tcPr>
            <w:tcW w:w="781" w:type="dxa"/>
            <w:tcBorders>
              <w:bottom w:val="single" w:sz="8" w:space="0" w:color="auto"/>
            </w:tcBorders>
            <w:vAlign w:val="center"/>
          </w:tcPr>
          <w:p w:rsidR="00904C67" w:rsidRDefault="00083776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</w:t>
            </w:r>
          </w:p>
        </w:tc>
      </w:tr>
    </w:tbl>
    <w:p w:rsidR="00904C67" w:rsidRDefault="00904C67">
      <w:pPr>
        <w:ind w:firstLineChars="250" w:firstLine="525"/>
      </w:pPr>
    </w:p>
    <w:p w:rsidR="00904C67" w:rsidRDefault="00083776">
      <w:pPr>
        <w:ind w:firstLineChars="250" w:firstLine="525"/>
      </w:pPr>
      <w:r>
        <w:rPr>
          <w:rFonts w:cs="宋体" w:hint="eastAsia"/>
        </w:rPr>
        <w:t>定量评分表</w:t>
      </w:r>
      <w:r>
        <w:t>2</w:t>
      </w:r>
    </w:p>
    <w:tbl>
      <w:tblPr>
        <w:tblW w:w="80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869"/>
        <w:gridCol w:w="787"/>
        <w:gridCol w:w="1050"/>
        <w:gridCol w:w="958"/>
        <w:gridCol w:w="892"/>
        <w:gridCol w:w="950"/>
        <w:gridCol w:w="993"/>
        <w:gridCol w:w="785"/>
      </w:tblGrid>
      <w:tr w:rsidR="00904C67">
        <w:trPr>
          <w:trHeight w:val="340"/>
          <w:jc w:val="center"/>
        </w:trPr>
        <w:tc>
          <w:tcPr>
            <w:tcW w:w="5366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立定三级跳远</w:t>
            </w:r>
          </w:p>
        </w:tc>
        <w:tc>
          <w:tcPr>
            <w:tcW w:w="2728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掷远与踢远</w:t>
            </w:r>
          </w:p>
        </w:tc>
      </w:tr>
      <w:tr w:rsidR="00904C67">
        <w:trPr>
          <w:trHeight w:val="340"/>
          <w:jc w:val="center"/>
        </w:trPr>
        <w:tc>
          <w:tcPr>
            <w:tcW w:w="1679" w:type="dxa"/>
            <w:gridSpan w:val="2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成绩（米）</w:t>
            </w:r>
          </w:p>
        </w:tc>
        <w:tc>
          <w:tcPr>
            <w:tcW w:w="787" w:type="dxa"/>
            <w:vMerge w:val="restart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分值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成绩（米）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分值</w:t>
            </w:r>
          </w:p>
        </w:tc>
        <w:tc>
          <w:tcPr>
            <w:tcW w:w="1943" w:type="dxa"/>
            <w:gridSpan w:val="2"/>
            <w:tcBorders>
              <w:left w:val="single" w:sz="8" w:space="0" w:color="auto"/>
            </w:tcBorders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距离（米）</w:t>
            </w:r>
          </w:p>
        </w:tc>
        <w:tc>
          <w:tcPr>
            <w:tcW w:w="785" w:type="dxa"/>
            <w:vMerge w:val="restart"/>
            <w:vAlign w:val="center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分值</w:t>
            </w:r>
          </w:p>
        </w:tc>
      </w:tr>
      <w:tr w:rsidR="00904C67">
        <w:trPr>
          <w:trHeight w:val="340"/>
          <w:jc w:val="center"/>
        </w:trPr>
        <w:tc>
          <w:tcPr>
            <w:tcW w:w="810" w:type="dxa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869" w:type="dxa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女</w:t>
            </w:r>
          </w:p>
        </w:tc>
        <w:tc>
          <w:tcPr>
            <w:tcW w:w="787" w:type="dxa"/>
            <w:vMerge/>
            <w:tcBorders>
              <w:right w:val="single" w:sz="8" w:space="0" w:color="auto"/>
            </w:tcBorders>
          </w:tcPr>
          <w:p w:rsidR="00904C67" w:rsidRDefault="00904C6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958" w:type="dxa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女</w:t>
            </w:r>
          </w:p>
        </w:tc>
        <w:tc>
          <w:tcPr>
            <w:tcW w:w="892" w:type="dxa"/>
            <w:vMerge/>
            <w:tcBorders>
              <w:right w:val="single" w:sz="8" w:space="0" w:color="auto"/>
            </w:tcBorders>
          </w:tcPr>
          <w:p w:rsidR="00904C67" w:rsidRDefault="00904C6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left w:val="single" w:sz="8" w:space="0" w:color="auto"/>
            </w:tcBorders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993" w:type="dxa"/>
          </w:tcPr>
          <w:p w:rsidR="00904C67" w:rsidRDefault="00083776">
            <w:pPr>
              <w:jc w:val="center"/>
            </w:pPr>
            <w:r>
              <w:rPr>
                <w:rFonts w:cs="宋体" w:hint="eastAsia"/>
              </w:rPr>
              <w:t>女</w:t>
            </w:r>
          </w:p>
        </w:tc>
        <w:tc>
          <w:tcPr>
            <w:tcW w:w="785" w:type="dxa"/>
            <w:vMerge/>
          </w:tcPr>
          <w:p w:rsidR="00904C67" w:rsidRDefault="00904C67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904C67">
        <w:trPr>
          <w:trHeight w:val="340"/>
          <w:jc w:val="center"/>
        </w:trPr>
        <w:tc>
          <w:tcPr>
            <w:tcW w:w="810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8.2</w:t>
            </w:r>
          </w:p>
        </w:tc>
        <w:tc>
          <w:tcPr>
            <w:tcW w:w="869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7.6</w:t>
            </w:r>
          </w:p>
        </w:tc>
        <w:tc>
          <w:tcPr>
            <w:tcW w:w="78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6.6</w:t>
            </w:r>
          </w:p>
        </w:tc>
        <w:tc>
          <w:tcPr>
            <w:tcW w:w="958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6.0</w:t>
            </w:r>
          </w:p>
        </w:tc>
        <w:tc>
          <w:tcPr>
            <w:tcW w:w="89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80</w:t>
            </w:r>
          </w:p>
        </w:tc>
        <w:tc>
          <w:tcPr>
            <w:tcW w:w="993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65</w:t>
            </w:r>
          </w:p>
        </w:tc>
        <w:tc>
          <w:tcPr>
            <w:tcW w:w="785" w:type="dxa"/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15</w:t>
            </w:r>
          </w:p>
        </w:tc>
      </w:tr>
      <w:tr w:rsidR="00904C67">
        <w:trPr>
          <w:trHeight w:val="340"/>
          <w:jc w:val="center"/>
        </w:trPr>
        <w:tc>
          <w:tcPr>
            <w:tcW w:w="810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8.0</w:t>
            </w:r>
          </w:p>
        </w:tc>
        <w:tc>
          <w:tcPr>
            <w:tcW w:w="869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7.4</w:t>
            </w:r>
          </w:p>
        </w:tc>
        <w:tc>
          <w:tcPr>
            <w:tcW w:w="78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6.4</w:t>
            </w:r>
          </w:p>
        </w:tc>
        <w:tc>
          <w:tcPr>
            <w:tcW w:w="958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5.8</w:t>
            </w:r>
          </w:p>
        </w:tc>
        <w:tc>
          <w:tcPr>
            <w:tcW w:w="89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75</w:t>
            </w:r>
          </w:p>
        </w:tc>
        <w:tc>
          <w:tcPr>
            <w:tcW w:w="993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60</w:t>
            </w:r>
          </w:p>
        </w:tc>
        <w:tc>
          <w:tcPr>
            <w:tcW w:w="785" w:type="dxa"/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14</w:t>
            </w:r>
          </w:p>
        </w:tc>
      </w:tr>
      <w:tr w:rsidR="00904C67">
        <w:trPr>
          <w:trHeight w:val="340"/>
          <w:jc w:val="center"/>
        </w:trPr>
        <w:tc>
          <w:tcPr>
            <w:tcW w:w="810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7.8</w:t>
            </w:r>
          </w:p>
        </w:tc>
        <w:tc>
          <w:tcPr>
            <w:tcW w:w="869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7.2</w:t>
            </w:r>
          </w:p>
        </w:tc>
        <w:tc>
          <w:tcPr>
            <w:tcW w:w="78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6.2</w:t>
            </w:r>
          </w:p>
        </w:tc>
        <w:tc>
          <w:tcPr>
            <w:tcW w:w="958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5.6</w:t>
            </w:r>
          </w:p>
        </w:tc>
        <w:tc>
          <w:tcPr>
            <w:tcW w:w="89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70</w:t>
            </w:r>
          </w:p>
        </w:tc>
        <w:tc>
          <w:tcPr>
            <w:tcW w:w="993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55</w:t>
            </w:r>
          </w:p>
        </w:tc>
        <w:tc>
          <w:tcPr>
            <w:tcW w:w="785" w:type="dxa"/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13</w:t>
            </w:r>
          </w:p>
        </w:tc>
      </w:tr>
      <w:tr w:rsidR="00904C67">
        <w:trPr>
          <w:trHeight w:val="340"/>
          <w:jc w:val="center"/>
        </w:trPr>
        <w:tc>
          <w:tcPr>
            <w:tcW w:w="810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7.6</w:t>
            </w:r>
          </w:p>
        </w:tc>
        <w:tc>
          <w:tcPr>
            <w:tcW w:w="869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7.0</w:t>
            </w:r>
          </w:p>
        </w:tc>
        <w:tc>
          <w:tcPr>
            <w:tcW w:w="78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6.0</w:t>
            </w:r>
          </w:p>
        </w:tc>
        <w:tc>
          <w:tcPr>
            <w:tcW w:w="958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5.4</w:t>
            </w:r>
          </w:p>
        </w:tc>
        <w:tc>
          <w:tcPr>
            <w:tcW w:w="89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65</w:t>
            </w:r>
          </w:p>
        </w:tc>
        <w:tc>
          <w:tcPr>
            <w:tcW w:w="993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50</w:t>
            </w:r>
          </w:p>
        </w:tc>
        <w:tc>
          <w:tcPr>
            <w:tcW w:w="785" w:type="dxa"/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12</w:t>
            </w:r>
          </w:p>
        </w:tc>
      </w:tr>
      <w:tr w:rsidR="00904C67">
        <w:trPr>
          <w:trHeight w:val="340"/>
          <w:jc w:val="center"/>
        </w:trPr>
        <w:tc>
          <w:tcPr>
            <w:tcW w:w="810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7.4</w:t>
            </w:r>
          </w:p>
        </w:tc>
        <w:tc>
          <w:tcPr>
            <w:tcW w:w="869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6.8</w:t>
            </w:r>
          </w:p>
        </w:tc>
        <w:tc>
          <w:tcPr>
            <w:tcW w:w="78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5.8</w:t>
            </w:r>
          </w:p>
        </w:tc>
        <w:tc>
          <w:tcPr>
            <w:tcW w:w="958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5.2</w:t>
            </w:r>
          </w:p>
        </w:tc>
        <w:tc>
          <w:tcPr>
            <w:tcW w:w="89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60</w:t>
            </w:r>
          </w:p>
        </w:tc>
        <w:tc>
          <w:tcPr>
            <w:tcW w:w="993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45</w:t>
            </w:r>
          </w:p>
        </w:tc>
        <w:tc>
          <w:tcPr>
            <w:tcW w:w="785" w:type="dxa"/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11</w:t>
            </w:r>
          </w:p>
        </w:tc>
      </w:tr>
      <w:tr w:rsidR="00904C67">
        <w:trPr>
          <w:trHeight w:val="340"/>
          <w:jc w:val="center"/>
        </w:trPr>
        <w:tc>
          <w:tcPr>
            <w:tcW w:w="810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7.2</w:t>
            </w:r>
          </w:p>
        </w:tc>
        <w:tc>
          <w:tcPr>
            <w:tcW w:w="869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6.6</w:t>
            </w:r>
          </w:p>
        </w:tc>
        <w:tc>
          <w:tcPr>
            <w:tcW w:w="78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5.6</w:t>
            </w:r>
          </w:p>
        </w:tc>
        <w:tc>
          <w:tcPr>
            <w:tcW w:w="958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5.0</w:t>
            </w:r>
          </w:p>
        </w:tc>
        <w:tc>
          <w:tcPr>
            <w:tcW w:w="89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55</w:t>
            </w:r>
          </w:p>
        </w:tc>
        <w:tc>
          <w:tcPr>
            <w:tcW w:w="993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40</w:t>
            </w:r>
          </w:p>
        </w:tc>
        <w:tc>
          <w:tcPr>
            <w:tcW w:w="785" w:type="dxa"/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10</w:t>
            </w:r>
          </w:p>
        </w:tc>
      </w:tr>
      <w:tr w:rsidR="00904C67">
        <w:trPr>
          <w:trHeight w:val="340"/>
          <w:jc w:val="center"/>
        </w:trPr>
        <w:tc>
          <w:tcPr>
            <w:tcW w:w="810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7.0</w:t>
            </w:r>
          </w:p>
        </w:tc>
        <w:tc>
          <w:tcPr>
            <w:tcW w:w="869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6.4</w:t>
            </w:r>
          </w:p>
        </w:tc>
        <w:tc>
          <w:tcPr>
            <w:tcW w:w="787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5.4</w:t>
            </w:r>
          </w:p>
        </w:tc>
        <w:tc>
          <w:tcPr>
            <w:tcW w:w="958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4.8</w:t>
            </w:r>
          </w:p>
        </w:tc>
        <w:tc>
          <w:tcPr>
            <w:tcW w:w="892" w:type="dxa"/>
            <w:tcBorders>
              <w:righ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50</w:t>
            </w:r>
          </w:p>
        </w:tc>
        <w:tc>
          <w:tcPr>
            <w:tcW w:w="993" w:type="dxa"/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35</w:t>
            </w:r>
          </w:p>
        </w:tc>
        <w:tc>
          <w:tcPr>
            <w:tcW w:w="785" w:type="dxa"/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8</w:t>
            </w:r>
          </w:p>
        </w:tc>
      </w:tr>
      <w:tr w:rsidR="00904C67">
        <w:trPr>
          <w:trHeight w:val="340"/>
          <w:jc w:val="center"/>
        </w:trPr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6.8</w:t>
            </w:r>
          </w:p>
        </w:tc>
        <w:tc>
          <w:tcPr>
            <w:tcW w:w="869" w:type="dxa"/>
            <w:tcBorders>
              <w:bottom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6.2</w:t>
            </w:r>
          </w:p>
        </w:tc>
        <w:tc>
          <w:tcPr>
            <w:tcW w:w="78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4C67" w:rsidRDefault="00904C67">
            <w:pPr>
              <w:spacing w:line="400" w:lineRule="exact"/>
              <w:jc w:val="center"/>
            </w:pPr>
          </w:p>
        </w:tc>
        <w:tc>
          <w:tcPr>
            <w:tcW w:w="958" w:type="dxa"/>
            <w:tcBorders>
              <w:bottom w:val="single" w:sz="8" w:space="0" w:color="auto"/>
            </w:tcBorders>
            <w:vAlign w:val="center"/>
          </w:tcPr>
          <w:p w:rsidR="00904C67" w:rsidRDefault="00904C67">
            <w:pPr>
              <w:spacing w:line="400" w:lineRule="exact"/>
              <w:jc w:val="center"/>
            </w:pPr>
          </w:p>
        </w:tc>
        <w:tc>
          <w:tcPr>
            <w:tcW w:w="8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4C67" w:rsidRDefault="00904C6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45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</w:pPr>
            <w:r>
              <w:t>30</w:t>
            </w: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904C67" w:rsidRDefault="000837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6</w:t>
            </w:r>
          </w:p>
        </w:tc>
      </w:tr>
    </w:tbl>
    <w:p w:rsidR="00904C67" w:rsidRDefault="00904C67"/>
    <w:p w:rsidR="00904C67" w:rsidRDefault="00904C67" w:rsidP="0033413C"/>
    <w:sectPr w:rsidR="00904C67" w:rsidSect="00904C67">
      <w:headerReference w:type="default" r:id="rId11"/>
      <w:footerReference w:type="default" r:id="rId12"/>
      <w:pgSz w:w="11906" w:h="16838"/>
      <w:pgMar w:top="1134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A88" w:rsidRPr="003400DF" w:rsidRDefault="00220A88" w:rsidP="00904C67">
      <w:pPr>
        <w:pStyle w:val="a3"/>
        <w:spacing w:before="0"/>
        <w:ind w:left="5250"/>
        <w:rPr>
          <w:rFonts w:ascii="Times New Roman" w:hAnsi="Times New Roman" w:cs="Times New Roman"/>
          <w:b/>
          <w:bCs/>
          <w:szCs w:val="22"/>
        </w:rPr>
      </w:pPr>
      <w:r>
        <w:separator/>
      </w:r>
    </w:p>
  </w:endnote>
  <w:endnote w:type="continuationSeparator" w:id="1">
    <w:p w:rsidR="00220A88" w:rsidRPr="003400DF" w:rsidRDefault="00220A88" w:rsidP="00904C67">
      <w:pPr>
        <w:pStyle w:val="a3"/>
        <w:spacing w:before="0"/>
        <w:ind w:left="5250"/>
        <w:rPr>
          <w:rFonts w:ascii="Times New Roman" w:hAnsi="Times New Roman" w:cs="Times New Roman"/>
          <w:b/>
          <w:bCs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76" w:rsidRDefault="00D97814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8377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413C">
      <w:rPr>
        <w:rStyle w:val="ab"/>
        <w:noProof/>
      </w:rPr>
      <w:t>4</w:t>
    </w:r>
    <w:r>
      <w:rPr>
        <w:rStyle w:val="ab"/>
      </w:rPr>
      <w:fldChar w:fldCharType="end"/>
    </w:r>
  </w:p>
  <w:p w:rsidR="00083776" w:rsidRDefault="000837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A88" w:rsidRPr="003400DF" w:rsidRDefault="00220A88" w:rsidP="00904C67">
      <w:pPr>
        <w:pStyle w:val="a3"/>
        <w:spacing w:before="0"/>
        <w:ind w:left="5250"/>
        <w:rPr>
          <w:rFonts w:ascii="Times New Roman" w:hAnsi="Times New Roman" w:cs="Times New Roman"/>
          <w:b/>
          <w:bCs/>
          <w:szCs w:val="22"/>
        </w:rPr>
      </w:pPr>
      <w:r>
        <w:separator/>
      </w:r>
    </w:p>
  </w:footnote>
  <w:footnote w:type="continuationSeparator" w:id="1">
    <w:p w:rsidR="00220A88" w:rsidRPr="003400DF" w:rsidRDefault="00220A88" w:rsidP="00904C67">
      <w:pPr>
        <w:pStyle w:val="a3"/>
        <w:spacing w:before="0"/>
        <w:ind w:left="5250"/>
        <w:rPr>
          <w:rFonts w:ascii="Times New Roman" w:hAnsi="Times New Roman" w:cs="Times New Roman"/>
          <w:b/>
          <w:bCs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76" w:rsidRDefault="00083776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0DA"/>
    <w:multiLevelType w:val="multilevel"/>
    <w:tmpl w:val="069540DA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893B37"/>
    <w:multiLevelType w:val="singleLevel"/>
    <w:tmpl w:val="60893B3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06D"/>
    <w:rsid w:val="000001CB"/>
    <w:rsid w:val="00001DF4"/>
    <w:rsid w:val="00002D92"/>
    <w:rsid w:val="00011E86"/>
    <w:rsid w:val="000142C1"/>
    <w:rsid w:val="000222CF"/>
    <w:rsid w:val="000276CA"/>
    <w:rsid w:val="000335B5"/>
    <w:rsid w:val="00034679"/>
    <w:rsid w:val="00035F55"/>
    <w:rsid w:val="000367F6"/>
    <w:rsid w:val="00040142"/>
    <w:rsid w:val="00041432"/>
    <w:rsid w:val="0004203A"/>
    <w:rsid w:val="00043B9B"/>
    <w:rsid w:val="000457EA"/>
    <w:rsid w:val="00055C19"/>
    <w:rsid w:val="00057F94"/>
    <w:rsid w:val="00065383"/>
    <w:rsid w:val="00066322"/>
    <w:rsid w:val="00066573"/>
    <w:rsid w:val="00066A2F"/>
    <w:rsid w:val="00070DC6"/>
    <w:rsid w:val="0007307B"/>
    <w:rsid w:val="000737A6"/>
    <w:rsid w:val="00074B7F"/>
    <w:rsid w:val="000814DA"/>
    <w:rsid w:val="0008323C"/>
    <w:rsid w:val="00083776"/>
    <w:rsid w:val="00090969"/>
    <w:rsid w:val="00091B37"/>
    <w:rsid w:val="000927A9"/>
    <w:rsid w:val="000942C9"/>
    <w:rsid w:val="000945F3"/>
    <w:rsid w:val="000A0605"/>
    <w:rsid w:val="000A496D"/>
    <w:rsid w:val="000A4D5A"/>
    <w:rsid w:val="000A61B8"/>
    <w:rsid w:val="000A7EA4"/>
    <w:rsid w:val="000B19B0"/>
    <w:rsid w:val="000B242A"/>
    <w:rsid w:val="000B2E54"/>
    <w:rsid w:val="000B5329"/>
    <w:rsid w:val="000B61F2"/>
    <w:rsid w:val="000B70EB"/>
    <w:rsid w:val="000B7AF3"/>
    <w:rsid w:val="000C64EC"/>
    <w:rsid w:val="000C7090"/>
    <w:rsid w:val="000D3918"/>
    <w:rsid w:val="000D3D70"/>
    <w:rsid w:val="000D5CC4"/>
    <w:rsid w:val="000E52F5"/>
    <w:rsid w:val="000E59D8"/>
    <w:rsid w:val="000E7A33"/>
    <w:rsid w:val="000F244C"/>
    <w:rsid w:val="000F4EB7"/>
    <w:rsid w:val="000F6290"/>
    <w:rsid w:val="001023A6"/>
    <w:rsid w:val="00104300"/>
    <w:rsid w:val="00104923"/>
    <w:rsid w:val="0010689D"/>
    <w:rsid w:val="0011055C"/>
    <w:rsid w:val="0011365F"/>
    <w:rsid w:val="0012059A"/>
    <w:rsid w:val="00120EC2"/>
    <w:rsid w:val="001234E3"/>
    <w:rsid w:val="00124C90"/>
    <w:rsid w:val="00126B08"/>
    <w:rsid w:val="00126FEA"/>
    <w:rsid w:val="00127283"/>
    <w:rsid w:val="00130624"/>
    <w:rsid w:val="001325F0"/>
    <w:rsid w:val="00133A65"/>
    <w:rsid w:val="0013669D"/>
    <w:rsid w:val="00136B1D"/>
    <w:rsid w:val="00140755"/>
    <w:rsid w:val="0014154C"/>
    <w:rsid w:val="001441F0"/>
    <w:rsid w:val="0014695E"/>
    <w:rsid w:val="00146BCE"/>
    <w:rsid w:val="00146D7E"/>
    <w:rsid w:val="001509E5"/>
    <w:rsid w:val="00150B73"/>
    <w:rsid w:val="001572A7"/>
    <w:rsid w:val="00157B0D"/>
    <w:rsid w:val="00173527"/>
    <w:rsid w:val="001818DA"/>
    <w:rsid w:val="0018256D"/>
    <w:rsid w:val="00183993"/>
    <w:rsid w:val="00184166"/>
    <w:rsid w:val="00191581"/>
    <w:rsid w:val="001918E3"/>
    <w:rsid w:val="001942F0"/>
    <w:rsid w:val="00194537"/>
    <w:rsid w:val="001965EF"/>
    <w:rsid w:val="0019664F"/>
    <w:rsid w:val="001A133D"/>
    <w:rsid w:val="001A22C9"/>
    <w:rsid w:val="001A3FC7"/>
    <w:rsid w:val="001A655F"/>
    <w:rsid w:val="001A66C9"/>
    <w:rsid w:val="001B4A31"/>
    <w:rsid w:val="001B4EDD"/>
    <w:rsid w:val="001B76DB"/>
    <w:rsid w:val="001C2269"/>
    <w:rsid w:val="001C75F0"/>
    <w:rsid w:val="001D0AFE"/>
    <w:rsid w:val="001D1745"/>
    <w:rsid w:val="001D4C27"/>
    <w:rsid w:val="001F5B76"/>
    <w:rsid w:val="001F63CD"/>
    <w:rsid w:val="00202763"/>
    <w:rsid w:val="00205035"/>
    <w:rsid w:val="0020513A"/>
    <w:rsid w:val="00213D8F"/>
    <w:rsid w:val="00214440"/>
    <w:rsid w:val="00216495"/>
    <w:rsid w:val="00217760"/>
    <w:rsid w:val="00220A88"/>
    <w:rsid w:val="00226D8A"/>
    <w:rsid w:val="00230B91"/>
    <w:rsid w:val="0023201B"/>
    <w:rsid w:val="00232AF7"/>
    <w:rsid w:val="002421B0"/>
    <w:rsid w:val="0024290B"/>
    <w:rsid w:val="00244DC6"/>
    <w:rsid w:val="0024524E"/>
    <w:rsid w:val="0024611E"/>
    <w:rsid w:val="00246710"/>
    <w:rsid w:val="00254614"/>
    <w:rsid w:val="00255EF9"/>
    <w:rsid w:val="0025684A"/>
    <w:rsid w:val="00257A56"/>
    <w:rsid w:val="00260052"/>
    <w:rsid w:val="002618C9"/>
    <w:rsid w:val="002628F4"/>
    <w:rsid w:val="00264BC1"/>
    <w:rsid w:val="00265B4E"/>
    <w:rsid w:val="0027477A"/>
    <w:rsid w:val="00275495"/>
    <w:rsid w:val="0028158B"/>
    <w:rsid w:val="002826ED"/>
    <w:rsid w:val="002855B0"/>
    <w:rsid w:val="002865D7"/>
    <w:rsid w:val="0029069E"/>
    <w:rsid w:val="00290ACB"/>
    <w:rsid w:val="0029417A"/>
    <w:rsid w:val="00294B2A"/>
    <w:rsid w:val="00294BF9"/>
    <w:rsid w:val="002951B9"/>
    <w:rsid w:val="00295253"/>
    <w:rsid w:val="002A4029"/>
    <w:rsid w:val="002A4092"/>
    <w:rsid w:val="002B03CF"/>
    <w:rsid w:val="002B17CE"/>
    <w:rsid w:val="002B4734"/>
    <w:rsid w:val="002B7608"/>
    <w:rsid w:val="002C06AE"/>
    <w:rsid w:val="002C1BC1"/>
    <w:rsid w:val="002C7CA2"/>
    <w:rsid w:val="002D168C"/>
    <w:rsid w:val="002D2B2E"/>
    <w:rsid w:val="002D6D70"/>
    <w:rsid w:val="002E502C"/>
    <w:rsid w:val="002E5551"/>
    <w:rsid w:val="002E651D"/>
    <w:rsid w:val="002E7FF1"/>
    <w:rsid w:val="002F03CA"/>
    <w:rsid w:val="002F05D9"/>
    <w:rsid w:val="002F3DE2"/>
    <w:rsid w:val="002F5627"/>
    <w:rsid w:val="00300D6E"/>
    <w:rsid w:val="00301D97"/>
    <w:rsid w:val="00303F5C"/>
    <w:rsid w:val="003041CD"/>
    <w:rsid w:val="00306EF8"/>
    <w:rsid w:val="0030798E"/>
    <w:rsid w:val="00313A61"/>
    <w:rsid w:val="00315214"/>
    <w:rsid w:val="00316EA7"/>
    <w:rsid w:val="00320624"/>
    <w:rsid w:val="00324432"/>
    <w:rsid w:val="00330FC5"/>
    <w:rsid w:val="003320F8"/>
    <w:rsid w:val="0033413C"/>
    <w:rsid w:val="003359A9"/>
    <w:rsid w:val="00336B65"/>
    <w:rsid w:val="00340FE0"/>
    <w:rsid w:val="0034268D"/>
    <w:rsid w:val="00350259"/>
    <w:rsid w:val="003526FF"/>
    <w:rsid w:val="003542F0"/>
    <w:rsid w:val="003547BA"/>
    <w:rsid w:val="00355358"/>
    <w:rsid w:val="00356396"/>
    <w:rsid w:val="003602A1"/>
    <w:rsid w:val="0036327A"/>
    <w:rsid w:val="00364AEC"/>
    <w:rsid w:val="00366644"/>
    <w:rsid w:val="00366C5C"/>
    <w:rsid w:val="003678E6"/>
    <w:rsid w:val="003703E5"/>
    <w:rsid w:val="00372091"/>
    <w:rsid w:val="00372475"/>
    <w:rsid w:val="00376E2E"/>
    <w:rsid w:val="0038052F"/>
    <w:rsid w:val="00383621"/>
    <w:rsid w:val="003850B6"/>
    <w:rsid w:val="0038701F"/>
    <w:rsid w:val="00387398"/>
    <w:rsid w:val="003902EA"/>
    <w:rsid w:val="00391296"/>
    <w:rsid w:val="003914EC"/>
    <w:rsid w:val="0039269F"/>
    <w:rsid w:val="0039287B"/>
    <w:rsid w:val="0039464B"/>
    <w:rsid w:val="003949CE"/>
    <w:rsid w:val="00395066"/>
    <w:rsid w:val="003A08BE"/>
    <w:rsid w:val="003A2A40"/>
    <w:rsid w:val="003A47E6"/>
    <w:rsid w:val="003C2828"/>
    <w:rsid w:val="003C377B"/>
    <w:rsid w:val="003C54BD"/>
    <w:rsid w:val="003D32C7"/>
    <w:rsid w:val="003D426D"/>
    <w:rsid w:val="003D6133"/>
    <w:rsid w:val="003E2168"/>
    <w:rsid w:val="003E42C3"/>
    <w:rsid w:val="003E709C"/>
    <w:rsid w:val="003F3DEE"/>
    <w:rsid w:val="003F5EA0"/>
    <w:rsid w:val="004032F6"/>
    <w:rsid w:val="00403F08"/>
    <w:rsid w:val="00404CBF"/>
    <w:rsid w:val="00411276"/>
    <w:rsid w:val="00411F3B"/>
    <w:rsid w:val="004158BD"/>
    <w:rsid w:val="00417C8E"/>
    <w:rsid w:val="00417F1B"/>
    <w:rsid w:val="00420200"/>
    <w:rsid w:val="00425A4D"/>
    <w:rsid w:val="004261AE"/>
    <w:rsid w:val="00427435"/>
    <w:rsid w:val="00434311"/>
    <w:rsid w:val="004429F3"/>
    <w:rsid w:val="00445C14"/>
    <w:rsid w:val="00453F87"/>
    <w:rsid w:val="004607D8"/>
    <w:rsid w:val="00464434"/>
    <w:rsid w:val="00465FE7"/>
    <w:rsid w:val="00476112"/>
    <w:rsid w:val="00482101"/>
    <w:rsid w:val="004839E0"/>
    <w:rsid w:val="00487D47"/>
    <w:rsid w:val="004909D1"/>
    <w:rsid w:val="004915CA"/>
    <w:rsid w:val="00491656"/>
    <w:rsid w:val="00493552"/>
    <w:rsid w:val="00493D51"/>
    <w:rsid w:val="00495C50"/>
    <w:rsid w:val="004A10AB"/>
    <w:rsid w:val="004B7586"/>
    <w:rsid w:val="004C5725"/>
    <w:rsid w:val="004C7AF1"/>
    <w:rsid w:val="004C7F25"/>
    <w:rsid w:val="004D015E"/>
    <w:rsid w:val="004D26B6"/>
    <w:rsid w:val="004D4953"/>
    <w:rsid w:val="004D69C7"/>
    <w:rsid w:val="004E0983"/>
    <w:rsid w:val="004E71BE"/>
    <w:rsid w:val="004E7CD2"/>
    <w:rsid w:val="004F0F84"/>
    <w:rsid w:val="004F2D49"/>
    <w:rsid w:val="004F3E56"/>
    <w:rsid w:val="004F49BD"/>
    <w:rsid w:val="004F57B4"/>
    <w:rsid w:val="00502F24"/>
    <w:rsid w:val="005030AC"/>
    <w:rsid w:val="005044C3"/>
    <w:rsid w:val="00511F30"/>
    <w:rsid w:val="00520B7D"/>
    <w:rsid w:val="005240EF"/>
    <w:rsid w:val="0054406D"/>
    <w:rsid w:val="00547F11"/>
    <w:rsid w:val="005513BF"/>
    <w:rsid w:val="00551F13"/>
    <w:rsid w:val="0055403E"/>
    <w:rsid w:val="00555704"/>
    <w:rsid w:val="00567B85"/>
    <w:rsid w:val="00573C02"/>
    <w:rsid w:val="00573D10"/>
    <w:rsid w:val="00574654"/>
    <w:rsid w:val="005750CA"/>
    <w:rsid w:val="00575E5B"/>
    <w:rsid w:val="0058080B"/>
    <w:rsid w:val="005816E6"/>
    <w:rsid w:val="00581A2C"/>
    <w:rsid w:val="00584512"/>
    <w:rsid w:val="0058601A"/>
    <w:rsid w:val="00587542"/>
    <w:rsid w:val="00587C49"/>
    <w:rsid w:val="00590353"/>
    <w:rsid w:val="00591E79"/>
    <w:rsid w:val="00594187"/>
    <w:rsid w:val="005954A1"/>
    <w:rsid w:val="00595E7D"/>
    <w:rsid w:val="0059650A"/>
    <w:rsid w:val="00596BC8"/>
    <w:rsid w:val="00597FCA"/>
    <w:rsid w:val="005A0570"/>
    <w:rsid w:val="005A1516"/>
    <w:rsid w:val="005A291D"/>
    <w:rsid w:val="005A2F1F"/>
    <w:rsid w:val="005B1EAE"/>
    <w:rsid w:val="005B6F99"/>
    <w:rsid w:val="005C612D"/>
    <w:rsid w:val="005D0FBD"/>
    <w:rsid w:val="005D125A"/>
    <w:rsid w:val="005D6F45"/>
    <w:rsid w:val="005E0499"/>
    <w:rsid w:val="005E4928"/>
    <w:rsid w:val="005E6E56"/>
    <w:rsid w:val="005F08A1"/>
    <w:rsid w:val="005F31AA"/>
    <w:rsid w:val="005F4031"/>
    <w:rsid w:val="005F6AE4"/>
    <w:rsid w:val="006012A5"/>
    <w:rsid w:val="00605EF2"/>
    <w:rsid w:val="00606E75"/>
    <w:rsid w:val="00610FD3"/>
    <w:rsid w:val="0061151F"/>
    <w:rsid w:val="00612BD9"/>
    <w:rsid w:val="00617A53"/>
    <w:rsid w:val="006210AA"/>
    <w:rsid w:val="00621CCB"/>
    <w:rsid w:val="0062779E"/>
    <w:rsid w:val="00631678"/>
    <w:rsid w:val="00632610"/>
    <w:rsid w:val="00633D94"/>
    <w:rsid w:val="00635BDC"/>
    <w:rsid w:val="0063636A"/>
    <w:rsid w:val="00637A7B"/>
    <w:rsid w:val="00643E67"/>
    <w:rsid w:val="0064438C"/>
    <w:rsid w:val="00645256"/>
    <w:rsid w:val="00647280"/>
    <w:rsid w:val="00654A22"/>
    <w:rsid w:val="00655006"/>
    <w:rsid w:val="00655626"/>
    <w:rsid w:val="00657F36"/>
    <w:rsid w:val="00663782"/>
    <w:rsid w:val="00665836"/>
    <w:rsid w:val="00670C30"/>
    <w:rsid w:val="00671C10"/>
    <w:rsid w:val="00672BF6"/>
    <w:rsid w:val="0067428B"/>
    <w:rsid w:val="00675DD9"/>
    <w:rsid w:val="00681533"/>
    <w:rsid w:val="00685666"/>
    <w:rsid w:val="00685A27"/>
    <w:rsid w:val="00686D0E"/>
    <w:rsid w:val="0069025A"/>
    <w:rsid w:val="006904E3"/>
    <w:rsid w:val="00694F51"/>
    <w:rsid w:val="0069609C"/>
    <w:rsid w:val="00696A12"/>
    <w:rsid w:val="00696A50"/>
    <w:rsid w:val="00696B03"/>
    <w:rsid w:val="006A04E0"/>
    <w:rsid w:val="006A0F85"/>
    <w:rsid w:val="006A30B8"/>
    <w:rsid w:val="006A4A62"/>
    <w:rsid w:val="006C1791"/>
    <w:rsid w:val="006C2D52"/>
    <w:rsid w:val="006C4A28"/>
    <w:rsid w:val="006C6076"/>
    <w:rsid w:val="006C652A"/>
    <w:rsid w:val="006C65A4"/>
    <w:rsid w:val="006D0640"/>
    <w:rsid w:val="006D5799"/>
    <w:rsid w:val="006D5DCE"/>
    <w:rsid w:val="006D6330"/>
    <w:rsid w:val="006D63CA"/>
    <w:rsid w:val="006D700A"/>
    <w:rsid w:val="006D7EA1"/>
    <w:rsid w:val="006E114A"/>
    <w:rsid w:val="006E12F0"/>
    <w:rsid w:val="006E16AC"/>
    <w:rsid w:val="006E1965"/>
    <w:rsid w:val="006E1F71"/>
    <w:rsid w:val="006E4BAE"/>
    <w:rsid w:val="006E5E9A"/>
    <w:rsid w:val="006F1CFC"/>
    <w:rsid w:val="006F33D8"/>
    <w:rsid w:val="006F380C"/>
    <w:rsid w:val="006F3D76"/>
    <w:rsid w:val="006F62B3"/>
    <w:rsid w:val="006F6CFE"/>
    <w:rsid w:val="006F7F18"/>
    <w:rsid w:val="00700545"/>
    <w:rsid w:val="0070169E"/>
    <w:rsid w:val="00701BC5"/>
    <w:rsid w:val="00702C38"/>
    <w:rsid w:val="00703CD6"/>
    <w:rsid w:val="00704115"/>
    <w:rsid w:val="00713043"/>
    <w:rsid w:val="00714FB2"/>
    <w:rsid w:val="00717091"/>
    <w:rsid w:val="00721C52"/>
    <w:rsid w:val="007242D8"/>
    <w:rsid w:val="00725C9B"/>
    <w:rsid w:val="0073134B"/>
    <w:rsid w:val="0073416C"/>
    <w:rsid w:val="007421E8"/>
    <w:rsid w:val="00744A3A"/>
    <w:rsid w:val="00747D13"/>
    <w:rsid w:val="00751135"/>
    <w:rsid w:val="007513FF"/>
    <w:rsid w:val="00753447"/>
    <w:rsid w:val="00755A2A"/>
    <w:rsid w:val="0076129E"/>
    <w:rsid w:val="00763575"/>
    <w:rsid w:val="00763772"/>
    <w:rsid w:val="007639E2"/>
    <w:rsid w:val="00763E9C"/>
    <w:rsid w:val="0076593F"/>
    <w:rsid w:val="0077312F"/>
    <w:rsid w:val="00773D65"/>
    <w:rsid w:val="007748CB"/>
    <w:rsid w:val="00776157"/>
    <w:rsid w:val="00781193"/>
    <w:rsid w:val="007819FB"/>
    <w:rsid w:val="00783ED0"/>
    <w:rsid w:val="00793593"/>
    <w:rsid w:val="007936C4"/>
    <w:rsid w:val="007969F8"/>
    <w:rsid w:val="00797CEE"/>
    <w:rsid w:val="007A5B90"/>
    <w:rsid w:val="007A5BB3"/>
    <w:rsid w:val="007A66E5"/>
    <w:rsid w:val="007B53E2"/>
    <w:rsid w:val="007B7FF8"/>
    <w:rsid w:val="007C1060"/>
    <w:rsid w:val="007C4372"/>
    <w:rsid w:val="007C46AF"/>
    <w:rsid w:val="007C56AC"/>
    <w:rsid w:val="007D07C2"/>
    <w:rsid w:val="007D6160"/>
    <w:rsid w:val="007D6EDB"/>
    <w:rsid w:val="007D77E8"/>
    <w:rsid w:val="007E1C44"/>
    <w:rsid w:val="007E5699"/>
    <w:rsid w:val="007E5D17"/>
    <w:rsid w:val="007F124E"/>
    <w:rsid w:val="007F1434"/>
    <w:rsid w:val="007F18D1"/>
    <w:rsid w:val="007F3FB4"/>
    <w:rsid w:val="007F4CC7"/>
    <w:rsid w:val="007F7B9E"/>
    <w:rsid w:val="008002C3"/>
    <w:rsid w:val="00801357"/>
    <w:rsid w:val="00801721"/>
    <w:rsid w:val="008117BA"/>
    <w:rsid w:val="008162E5"/>
    <w:rsid w:val="00816D8E"/>
    <w:rsid w:val="008173B8"/>
    <w:rsid w:val="00817B0A"/>
    <w:rsid w:val="00821F67"/>
    <w:rsid w:val="00823621"/>
    <w:rsid w:val="00830787"/>
    <w:rsid w:val="008331C3"/>
    <w:rsid w:val="0083577E"/>
    <w:rsid w:val="00842490"/>
    <w:rsid w:val="00843607"/>
    <w:rsid w:val="008436C4"/>
    <w:rsid w:val="0084798E"/>
    <w:rsid w:val="00850DC8"/>
    <w:rsid w:val="0085151B"/>
    <w:rsid w:val="008522A2"/>
    <w:rsid w:val="00853F0A"/>
    <w:rsid w:val="00854689"/>
    <w:rsid w:val="00855FC3"/>
    <w:rsid w:val="008575B5"/>
    <w:rsid w:val="008614F5"/>
    <w:rsid w:val="00862A95"/>
    <w:rsid w:val="008645B8"/>
    <w:rsid w:val="008654C4"/>
    <w:rsid w:val="008659DB"/>
    <w:rsid w:val="00867A72"/>
    <w:rsid w:val="00870415"/>
    <w:rsid w:val="00877BD1"/>
    <w:rsid w:val="00881A0B"/>
    <w:rsid w:val="008842CF"/>
    <w:rsid w:val="00884C7A"/>
    <w:rsid w:val="008857EB"/>
    <w:rsid w:val="00897B78"/>
    <w:rsid w:val="008A51C6"/>
    <w:rsid w:val="008B0B24"/>
    <w:rsid w:val="008B3965"/>
    <w:rsid w:val="008B5378"/>
    <w:rsid w:val="008B6901"/>
    <w:rsid w:val="008B6DB8"/>
    <w:rsid w:val="008C2217"/>
    <w:rsid w:val="008C548B"/>
    <w:rsid w:val="008C585B"/>
    <w:rsid w:val="008C655F"/>
    <w:rsid w:val="008D0D39"/>
    <w:rsid w:val="008D120D"/>
    <w:rsid w:val="008D2BA8"/>
    <w:rsid w:val="008D5AB5"/>
    <w:rsid w:val="008D69F8"/>
    <w:rsid w:val="008D6DCB"/>
    <w:rsid w:val="008E0078"/>
    <w:rsid w:val="008E4DC9"/>
    <w:rsid w:val="008E6343"/>
    <w:rsid w:val="008E77B5"/>
    <w:rsid w:val="008E7E5B"/>
    <w:rsid w:val="008F113C"/>
    <w:rsid w:val="00900CBA"/>
    <w:rsid w:val="0090114B"/>
    <w:rsid w:val="009043EA"/>
    <w:rsid w:val="00904711"/>
    <w:rsid w:val="00904C67"/>
    <w:rsid w:val="00906A07"/>
    <w:rsid w:val="00907416"/>
    <w:rsid w:val="009106A5"/>
    <w:rsid w:val="00910FFC"/>
    <w:rsid w:val="00912E9C"/>
    <w:rsid w:val="00914AB3"/>
    <w:rsid w:val="009152D2"/>
    <w:rsid w:val="00922CFA"/>
    <w:rsid w:val="009237D1"/>
    <w:rsid w:val="00926985"/>
    <w:rsid w:val="00926DE0"/>
    <w:rsid w:val="00932CAA"/>
    <w:rsid w:val="009335E3"/>
    <w:rsid w:val="00934060"/>
    <w:rsid w:val="00934526"/>
    <w:rsid w:val="00934A19"/>
    <w:rsid w:val="00940B4C"/>
    <w:rsid w:val="00943256"/>
    <w:rsid w:val="009455C9"/>
    <w:rsid w:val="00955BBA"/>
    <w:rsid w:val="00960C92"/>
    <w:rsid w:val="009630B4"/>
    <w:rsid w:val="009631C9"/>
    <w:rsid w:val="00963A83"/>
    <w:rsid w:val="00963B54"/>
    <w:rsid w:val="00966D87"/>
    <w:rsid w:val="009703C6"/>
    <w:rsid w:val="0097187F"/>
    <w:rsid w:val="009753E7"/>
    <w:rsid w:val="009766B6"/>
    <w:rsid w:val="00977921"/>
    <w:rsid w:val="00982051"/>
    <w:rsid w:val="009828BD"/>
    <w:rsid w:val="00982DBF"/>
    <w:rsid w:val="00986040"/>
    <w:rsid w:val="009909EA"/>
    <w:rsid w:val="00993173"/>
    <w:rsid w:val="00994E03"/>
    <w:rsid w:val="009957BA"/>
    <w:rsid w:val="00995E4C"/>
    <w:rsid w:val="00996046"/>
    <w:rsid w:val="009A0751"/>
    <w:rsid w:val="009A1BAD"/>
    <w:rsid w:val="009A38F0"/>
    <w:rsid w:val="009A52F7"/>
    <w:rsid w:val="009B1C54"/>
    <w:rsid w:val="009B53D4"/>
    <w:rsid w:val="009C30AD"/>
    <w:rsid w:val="009C383D"/>
    <w:rsid w:val="009C5C33"/>
    <w:rsid w:val="009D06C9"/>
    <w:rsid w:val="009D1DCA"/>
    <w:rsid w:val="009D347B"/>
    <w:rsid w:val="009D71E8"/>
    <w:rsid w:val="009E1656"/>
    <w:rsid w:val="009E2694"/>
    <w:rsid w:val="009E5CD6"/>
    <w:rsid w:val="009E6A70"/>
    <w:rsid w:val="009F5147"/>
    <w:rsid w:val="009F5B55"/>
    <w:rsid w:val="009F7302"/>
    <w:rsid w:val="009F7360"/>
    <w:rsid w:val="00A00D47"/>
    <w:rsid w:val="00A00F7C"/>
    <w:rsid w:val="00A01545"/>
    <w:rsid w:val="00A02E61"/>
    <w:rsid w:val="00A1141C"/>
    <w:rsid w:val="00A12604"/>
    <w:rsid w:val="00A129D3"/>
    <w:rsid w:val="00A12B68"/>
    <w:rsid w:val="00A12DBF"/>
    <w:rsid w:val="00A1376B"/>
    <w:rsid w:val="00A15E24"/>
    <w:rsid w:val="00A167F2"/>
    <w:rsid w:val="00A21BDD"/>
    <w:rsid w:val="00A222A4"/>
    <w:rsid w:val="00A26D57"/>
    <w:rsid w:val="00A30C36"/>
    <w:rsid w:val="00A33571"/>
    <w:rsid w:val="00A33B82"/>
    <w:rsid w:val="00A41AA7"/>
    <w:rsid w:val="00A41E8B"/>
    <w:rsid w:val="00A46C2A"/>
    <w:rsid w:val="00A470CB"/>
    <w:rsid w:val="00A472A7"/>
    <w:rsid w:val="00A5004F"/>
    <w:rsid w:val="00A50148"/>
    <w:rsid w:val="00A517B8"/>
    <w:rsid w:val="00A518CC"/>
    <w:rsid w:val="00A524FF"/>
    <w:rsid w:val="00A53986"/>
    <w:rsid w:val="00A54C53"/>
    <w:rsid w:val="00A615B8"/>
    <w:rsid w:val="00A63F92"/>
    <w:rsid w:val="00A65200"/>
    <w:rsid w:val="00A70651"/>
    <w:rsid w:val="00A7076F"/>
    <w:rsid w:val="00A75912"/>
    <w:rsid w:val="00A75FBD"/>
    <w:rsid w:val="00A8072F"/>
    <w:rsid w:val="00A80877"/>
    <w:rsid w:val="00A82820"/>
    <w:rsid w:val="00A928CC"/>
    <w:rsid w:val="00A93DD8"/>
    <w:rsid w:val="00A947B9"/>
    <w:rsid w:val="00A94D2A"/>
    <w:rsid w:val="00A9500F"/>
    <w:rsid w:val="00AA67F2"/>
    <w:rsid w:val="00AA7F68"/>
    <w:rsid w:val="00AB02F5"/>
    <w:rsid w:val="00AB1D5F"/>
    <w:rsid w:val="00AB4294"/>
    <w:rsid w:val="00AB72DD"/>
    <w:rsid w:val="00AC4A4C"/>
    <w:rsid w:val="00AC6719"/>
    <w:rsid w:val="00AC7077"/>
    <w:rsid w:val="00AD03AB"/>
    <w:rsid w:val="00AD16A7"/>
    <w:rsid w:val="00AD2F33"/>
    <w:rsid w:val="00AE0523"/>
    <w:rsid w:val="00AE0C3D"/>
    <w:rsid w:val="00AE1AD7"/>
    <w:rsid w:val="00AE28A6"/>
    <w:rsid w:val="00AE4F5D"/>
    <w:rsid w:val="00AE58A9"/>
    <w:rsid w:val="00AE5BCF"/>
    <w:rsid w:val="00AE667B"/>
    <w:rsid w:val="00AF08C6"/>
    <w:rsid w:val="00AF12BA"/>
    <w:rsid w:val="00AF156A"/>
    <w:rsid w:val="00AF5127"/>
    <w:rsid w:val="00AF60D5"/>
    <w:rsid w:val="00AF7EF5"/>
    <w:rsid w:val="00B04FC6"/>
    <w:rsid w:val="00B051C4"/>
    <w:rsid w:val="00B05330"/>
    <w:rsid w:val="00B053A0"/>
    <w:rsid w:val="00B06BE8"/>
    <w:rsid w:val="00B07FAA"/>
    <w:rsid w:val="00B143DF"/>
    <w:rsid w:val="00B157A9"/>
    <w:rsid w:val="00B16C71"/>
    <w:rsid w:val="00B20D3F"/>
    <w:rsid w:val="00B22171"/>
    <w:rsid w:val="00B23952"/>
    <w:rsid w:val="00B23A52"/>
    <w:rsid w:val="00B25CA2"/>
    <w:rsid w:val="00B27AAA"/>
    <w:rsid w:val="00B3072F"/>
    <w:rsid w:val="00B318C3"/>
    <w:rsid w:val="00B33279"/>
    <w:rsid w:val="00B356CE"/>
    <w:rsid w:val="00B357B0"/>
    <w:rsid w:val="00B40719"/>
    <w:rsid w:val="00B4120E"/>
    <w:rsid w:val="00B4499D"/>
    <w:rsid w:val="00B450F9"/>
    <w:rsid w:val="00B46138"/>
    <w:rsid w:val="00B46DB4"/>
    <w:rsid w:val="00B51314"/>
    <w:rsid w:val="00B5204E"/>
    <w:rsid w:val="00B5418B"/>
    <w:rsid w:val="00B55AD4"/>
    <w:rsid w:val="00B56254"/>
    <w:rsid w:val="00B60F7E"/>
    <w:rsid w:val="00B62344"/>
    <w:rsid w:val="00B64F8D"/>
    <w:rsid w:val="00B66F4D"/>
    <w:rsid w:val="00B67425"/>
    <w:rsid w:val="00B70E8A"/>
    <w:rsid w:val="00B72570"/>
    <w:rsid w:val="00B741F9"/>
    <w:rsid w:val="00B7695F"/>
    <w:rsid w:val="00B76969"/>
    <w:rsid w:val="00B77B84"/>
    <w:rsid w:val="00B811A8"/>
    <w:rsid w:val="00B83247"/>
    <w:rsid w:val="00B83E50"/>
    <w:rsid w:val="00B84C29"/>
    <w:rsid w:val="00B91C9A"/>
    <w:rsid w:val="00B94954"/>
    <w:rsid w:val="00B95048"/>
    <w:rsid w:val="00BA6710"/>
    <w:rsid w:val="00BA6718"/>
    <w:rsid w:val="00BA6F81"/>
    <w:rsid w:val="00BA770D"/>
    <w:rsid w:val="00BB10D3"/>
    <w:rsid w:val="00BB3197"/>
    <w:rsid w:val="00BB3BB8"/>
    <w:rsid w:val="00BB54A8"/>
    <w:rsid w:val="00BC70AB"/>
    <w:rsid w:val="00BD5BB2"/>
    <w:rsid w:val="00BD6451"/>
    <w:rsid w:val="00BD7413"/>
    <w:rsid w:val="00BD7974"/>
    <w:rsid w:val="00BE0EA0"/>
    <w:rsid w:val="00BE5D73"/>
    <w:rsid w:val="00BE64B3"/>
    <w:rsid w:val="00C01627"/>
    <w:rsid w:val="00C01B9D"/>
    <w:rsid w:val="00C032E1"/>
    <w:rsid w:val="00C03AF2"/>
    <w:rsid w:val="00C03BC9"/>
    <w:rsid w:val="00C07DCD"/>
    <w:rsid w:val="00C1424A"/>
    <w:rsid w:val="00C21BD6"/>
    <w:rsid w:val="00C21ED7"/>
    <w:rsid w:val="00C230CE"/>
    <w:rsid w:val="00C23242"/>
    <w:rsid w:val="00C26F54"/>
    <w:rsid w:val="00C343BA"/>
    <w:rsid w:val="00C34F88"/>
    <w:rsid w:val="00C3693F"/>
    <w:rsid w:val="00C4161A"/>
    <w:rsid w:val="00C42571"/>
    <w:rsid w:val="00C448EB"/>
    <w:rsid w:val="00C46A83"/>
    <w:rsid w:val="00C46B00"/>
    <w:rsid w:val="00C4760D"/>
    <w:rsid w:val="00C51EEF"/>
    <w:rsid w:val="00C751F1"/>
    <w:rsid w:val="00C760A9"/>
    <w:rsid w:val="00C7643E"/>
    <w:rsid w:val="00C76F98"/>
    <w:rsid w:val="00C82F2F"/>
    <w:rsid w:val="00C85A17"/>
    <w:rsid w:val="00C86B6F"/>
    <w:rsid w:val="00C86EE5"/>
    <w:rsid w:val="00C92114"/>
    <w:rsid w:val="00C93396"/>
    <w:rsid w:val="00C93B02"/>
    <w:rsid w:val="00C941D2"/>
    <w:rsid w:val="00C94F7D"/>
    <w:rsid w:val="00C95DB5"/>
    <w:rsid w:val="00C9659C"/>
    <w:rsid w:val="00C96884"/>
    <w:rsid w:val="00C969FF"/>
    <w:rsid w:val="00C96B1C"/>
    <w:rsid w:val="00C975D1"/>
    <w:rsid w:val="00CA1E70"/>
    <w:rsid w:val="00CA3FD6"/>
    <w:rsid w:val="00CA436F"/>
    <w:rsid w:val="00CA4DFF"/>
    <w:rsid w:val="00CB2017"/>
    <w:rsid w:val="00CC1A52"/>
    <w:rsid w:val="00CC4D24"/>
    <w:rsid w:val="00CC7D17"/>
    <w:rsid w:val="00CD10EE"/>
    <w:rsid w:val="00CD4086"/>
    <w:rsid w:val="00CD4529"/>
    <w:rsid w:val="00CD4CC0"/>
    <w:rsid w:val="00CD62B3"/>
    <w:rsid w:val="00CD676C"/>
    <w:rsid w:val="00CD7BE0"/>
    <w:rsid w:val="00CE1214"/>
    <w:rsid w:val="00CE3DA8"/>
    <w:rsid w:val="00CE4C52"/>
    <w:rsid w:val="00CF0BBC"/>
    <w:rsid w:val="00CF2A90"/>
    <w:rsid w:val="00CF2C2F"/>
    <w:rsid w:val="00CF2E57"/>
    <w:rsid w:val="00CF7BD3"/>
    <w:rsid w:val="00D00490"/>
    <w:rsid w:val="00D01B2E"/>
    <w:rsid w:val="00D04E6E"/>
    <w:rsid w:val="00D071B6"/>
    <w:rsid w:val="00D07566"/>
    <w:rsid w:val="00D15471"/>
    <w:rsid w:val="00D20AEF"/>
    <w:rsid w:val="00D24218"/>
    <w:rsid w:val="00D334A0"/>
    <w:rsid w:val="00D3624B"/>
    <w:rsid w:val="00D37107"/>
    <w:rsid w:val="00D409B0"/>
    <w:rsid w:val="00D44590"/>
    <w:rsid w:val="00D447F2"/>
    <w:rsid w:val="00D45503"/>
    <w:rsid w:val="00D47D6F"/>
    <w:rsid w:val="00D518E2"/>
    <w:rsid w:val="00D51E1F"/>
    <w:rsid w:val="00D55492"/>
    <w:rsid w:val="00D56B15"/>
    <w:rsid w:val="00D57A68"/>
    <w:rsid w:val="00D612A0"/>
    <w:rsid w:val="00D6138B"/>
    <w:rsid w:val="00D61B22"/>
    <w:rsid w:val="00D61D5E"/>
    <w:rsid w:val="00D66981"/>
    <w:rsid w:val="00D764B2"/>
    <w:rsid w:val="00D93BC9"/>
    <w:rsid w:val="00D97814"/>
    <w:rsid w:val="00DA4205"/>
    <w:rsid w:val="00DA428C"/>
    <w:rsid w:val="00DA479B"/>
    <w:rsid w:val="00DC0329"/>
    <w:rsid w:val="00DC03F3"/>
    <w:rsid w:val="00DC366A"/>
    <w:rsid w:val="00DC4475"/>
    <w:rsid w:val="00DC5384"/>
    <w:rsid w:val="00DC61C4"/>
    <w:rsid w:val="00DD153E"/>
    <w:rsid w:val="00DD569A"/>
    <w:rsid w:val="00DD7C8D"/>
    <w:rsid w:val="00DE5B09"/>
    <w:rsid w:val="00DE6561"/>
    <w:rsid w:val="00DF1326"/>
    <w:rsid w:val="00DF2062"/>
    <w:rsid w:val="00DF2C57"/>
    <w:rsid w:val="00DF7B38"/>
    <w:rsid w:val="00E1058C"/>
    <w:rsid w:val="00E10FB5"/>
    <w:rsid w:val="00E126AB"/>
    <w:rsid w:val="00E13E9E"/>
    <w:rsid w:val="00E24FB8"/>
    <w:rsid w:val="00E25FDA"/>
    <w:rsid w:val="00E30DBD"/>
    <w:rsid w:val="00E32197"/>
    <w:rsid w:val="00E33F0B"/>
    <w:rsid w:val="00E34532"/>
    <w:rsid w:val="00E35FB6"/>
    <w:rsid w:val="00E431F9"/>
    <w:rsid w:val="00E43554"/>
    <w:rsid w:val="00E44192"/>
    <w:rsid w:val="00E459C9"/>
    <w:rsid w:val="00E605F5"/>
    <w:rsid w:val="00E6079F"/>
    <w:rsid w:val="00E65373"/>
    <w:rsid w:val="00E66B8F"/>
    <w:rsid w:val="00E6766D"/>
    <w:rsid w:val="00E71A9E"/>
    <w:rsid w:val="00E747F2"/>
    <w:rsid w:val="00E74F88"/>
    <w:rsid w:val="00E8489C"/>
    <w:rsid w:val="00E87321"/>
    <w:rsid w:val="00E91B52"/>
    <w:rsid w:val="00E91FFD"/>
    <w:rsid w:val="00E93329"/>
    <w:rsid w:val="00E95B19"/>
    <w:rsid w:val="00EA0514"/>
    <w:rsid w:val="00EA0A90"/>
    <w:rsid w:val="00EA0BD7"/>
    <w:rsid w:val="00EA7B3C"/>
    <w:rsid w:val="00EA7D4C"/>
    <w:rsid w:val="00EA7FB3"/>
    <w:rsid w:val="00EB297C"/>
    <w:rsid w:val="00EB5C2C"/>
    <w:rsid w:val="00EB63C4"/>
    <w:rsid w:val="00EC3DD4"/>
    <w:rsid w:val="00EC419B"/>
    <w:rsid w:val="00EC6164"/>
    <w:rsid w:val="00EC7440"/>
    <w:rsid w:val="00ED2925"/>
    <w:rsid w:val="00ED7C2B"/>
    <w:rsid w:val="00EE2838"/>
    <w:rsid w:val="00EE2E36"/>
    <w:rsid w:val="00EE4975"/>
    <w:rsid w:val="00EE5514"/>
    <w:rsid w:val="00EE5B5D"/>
    <w:rsid w:val="00EF135F"/>
    <w:rsid w:val="00EF31EA"/>
    <w:rsid w:val="00EF499D"/>
    <w:rsid w:val="00EF64B0"/>
    <w:rsid w:val="00EF798D"/>
    <w:rsid w:val="00EF7B93"/>
    <w:rsid w:val="00F05418"/>
    <w:rsid w:val="00F0622D"/>
    <w:rsid w:val="00F07A2B"/>
    <w:rsid w:val="00F10DB8"/>
    <w:rsid w:val="00F116DE"/>
    <w:rsid w:val="00F12C24"/>
    <w:rsid w:val="00F210BE"/>
    <w:rsid w:val="00F2449C"/>
    <w:rsid w:val="00F26161"/>
    <w:rsid w:val="00F26A4F"/>
    <w:rsid w:val="00F312F1"/>
    <w:rsid w:val="00F33B70"/>
    <w:rsid w:val="00F3587F"/>
    <w:rsid w:val="00F3699C"/>
    <w:rsid w:val="00F45FF7"/>
    <w:rsid w:val="00F519D7"/>
    <w:rsid w:val="00F52696"/>
    <w:rsid w:val="00F53258"/>
    <w:rsid w:val="00F53F9B"/>
    <w:rsid w:val="00F615E8"/>
    <w:rsid w:val="00F65C2B"/>
    <w:rsid w:val="00F67AC0"/>
    <w:rsid w:val="00F73B3E"/>
    <w:rsid w:val="00F82260"/>
    <w:rsid w:val="00F82F57"/>
    <w:rsid w:val="00F92830"/>
    <w:rsid w:val="00F933C8"/>
    <w:rsid w:val="00F95BF9"/>
    <w:rsid w:val="00F973D7"/>
    <w:rsid w:val="00FA5328"/>
    <w:rsid w:val="00FA78FB"/>
    <w:rsid w:val="00FB008A"/>
    <w:rsid w:val="00FB2139"/>
    <w:rsid w:val="00FB225B"/>
    <w:rsid w:val="00FB33A8"/>
    <w:rsid w:val="00FB5AA2"/>
    <w:rsid w:val="00FC0B5A"/>
    <w:rsid w:val="00FC4098"/>
    <w:rsid w:val="00FC463F"/>
    <w:rsid w:val="00FC5980"/>
    <w:rsid w:val="00FC738C"/>
    <w:rsid w:val="00FC7FEB"/>
    <w:rsid w:val="00FD1BD1"/>
    <w:rsid w:val="00FD34D6"/>
    <w:rsid w:val="00FD5D46"/>
    <w:rsid w:val="00FD6A4A"/>
    <w:rsid w:val="00FE0B53"/>
    <w:rsid w:val="00FE0BF5"/>
    <w:rsid w:val="00FE0FF7"/>
    <w:rsid w:val="00FE1058"/>
    <w:rsid w:val="00FE1E8F"/>
    <w:rsid w:val="00FE2321"/>
    <w:rsid w:val="00FE2324"/>
    <w:rsid w:val="00FE27A2"/>
    <w:rsid w:val="00FE6DB7"/>
    <w:rsid w:val="00FF0036"/>
    <w:rsid w:val="00FF09C0"/>
    <w:rsid w:val="00FF45DC"/>
    <w:rsid w:val="00FF4EF2"/>
    <w:rsid w:val="00FF530D"/>
    <w:rsid w:val="00FF6722"/>
    <w:rsid w:val="06B30861"/>
    <w:rsid w:val="07226310"/>
    <w:rsid w:val="07521906"/>
    <w:rsid w:val="0B0C4C5B"/>
    <w:rsid w:val="0BE20C5F"/>
    <w:rsid w:val="0DA31C52"/>
    <w:rsid w:val="109D21CE"/>
    <w:rsid w:val="14C361AF"/>
    <w:rsid w:val="16894029"/>
    <w:rsid w:val="19481560"/>
    <w:rsid w:val="19ED7ACC"/>
    <w:rsid w:val="1C2D6084"/>
    <w:rsid w:val="1E863216"/>
    <w:rsid w:val="22374B58"/>
    <w:rsid w:val="22D14E19"/>
    <w:rsid w:val="243B0AFE"/>
    <w:rsid w:val="267E067A"/>
    <w:rsid w:val="27CB0573"/>
    <w:rsid w:val="289462F9"/>
    <w:rsid w:val="2AB64027"/>
    <w:rsid w:val="2B2F1283"/>
    <w:rsid w:val="2D6018C0"/>
    <w:rsid w:val="320132F1"/>
    <w:rsid w:val="32312C30"/>
    <w:rsid w:val="344943E9"/>
    <w:rsid w:val="390E20D1"/>
    <w:rsid w:val="399739F2"/>
    <w:rsid w:val="3BAD563D"/>
    <w:rsid w:val="3C8E2250"/>
    <w:rsid w:val="40232A8A"/>
    <w:rsid w:val="42840EF1"/>
    <w:rsid w:val="42A623C7"/>
    <w:rsid w:val="42F44599"/>
    <w:rsid w:val="456C5968"/>
    <w:rsid w:val="46115419"/>
    <w:rsid w:val="46BA2F41"/>
    <w:rsid w:val="4C936C5C"/>
    <w:rsid w:val="4D0907EE"/>
    <w:rsid w:val="4D317DB1"/>
    <w:rsid w:val="4DE02E86"/>
    <w:rsid w:val="4F240C7C"/>
    <w:rsid w:val="51EC3C57"/>
    <w:rsid w:val="531E2704"/>
    <w:rsid w:val="545218E8"/>
    <w:rsid w:val="562F372B"/>
    <w:rsid w:val="57376943"/>
    <w:rsid w:val="5C1B0DC1"/>
    <w:rsid w:val="5DB76895"/>
    <w:rsid w:val="5E7C15AA"/>
    <w:rsid w:val="5F040FE9"/>
    <w:rsid w:val="609E031B"/>
    <w:rsid w:val="617635DD"/>
    <w:rsid w:val="65A125BD"/>
    <w:rsid w:val="667A213B"/>
    <w:rsid w:val="69BB6D4D"/>
    <w:rsid w:val="6B8510FA"/>
    <w:rsid w:val="6DF30F44"/>
    <w:rsid w:val="71CE6A2E"/>
    <w:rsid w:val="751A6DA1"/>
    <w:rsid w:val="754A28B5"/>
    <w:rsid w:val="762C4A48"/>
    <w:rsid w:val="773B6E1D"/>
    <w:rsid w:val="78BB09CE"/>
    <w:rsid w:val="7AFE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6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04C67"/>
    <w:pPr>
      <w:spacing w:before="111"/>
      <w:ind w:left="955"/>
    </w:pPr>
    <w:rPr>
      <w:rFonts w:ascii="宋体" w:hAnsi="宋体" w:cs="宋体"/>
      <w:lang w:val="zh-CN" w:bidi="zh-CN"/>
    </w:rPr>
  </w:style>
  <w:style w:type="paragraph" w:styleId="a4">
    <w:name w:val="Plain Text"/>
    <w:basedOn w:val="a"/>
    <w:link w:val="Char"/>
    <w:uiPriority w:val="99"/>
    <w:qFormat/>
    <w:rsid w:val="00904C67"/>
    <w:rPr>
      <w:rFonts w:ascii="宋体" w:hAnsi="Courier New" w:cs="宋体"/>
    </w:rPr>
  </w:style>
  <w:style w:type="paragraph" w:styleId="a5">
    <w:name w:val="Balloon Text"/>
    <w:basedOn w:val="a"/>
    <w:link w:val="Char0"/>
    <w:uiPriority w:val="99"/>
    <w:semiHidden/>
    <w:qFormat/>
    <w:rsid w:val="00904C67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904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904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904C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904C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sid w:val="00904C67"/>
    <w:rPr>
      <w:b/>
      <w:bCs/>
    </w:rPr>
  </w:style>
  <w:style w:type="character" w:styleId="ab">
    <w:name w:val="page number"/>
    <w:basedOn w:val="a0"/>
    <w:uiPriority w:val="99"/>
    <w:qFormat/>
    <w:rsid w:val="00904C67"/>
  </w:style>
  <w:style w:type="character" w:styleId="ac">
    <w:name w:val="FollowedHyperlink"/>
    <w:basedOn w:val="a0"/>
    <w:uiPriority w:val="99"/>
    <w:qFormat/>
    <w:rsid w:val="00904C67"/>
    <w:rPr>
      <w:color w:val="800080"/>
      <w:u w:val="single"/>
    </w:rPr>
  </w:style>
  <w:style w:type="character" w:styleId="ad">
    <w:name w:val="Hyperlink"/>
    <w:basedOn w:val="a0"/>
    <w:uiPriority w:val="99"/>
    <w:qFormat/>
    <w:rsid w:val="00904C67"/>
    <w:rPr>
      <w:color w:val="auto"/>
      <w:u w:val="none"/>
    </w:rPr>
  </w:style>
  <w:style w:type="character" w:customStyle="1" w:styleId="Char0">
    <w:name w:val="批注框文本 Char"/>
    <w:basedOn w:val="a0"/>
    <w:link w:val="a5"/>
    <w:uiPriority w:val="99"/>
    <w:semiHidden/>
    <w:qFormat/>
    <w:locked/>
    <w:rsid w:val="00904C67"/>
    <w:rPr>
      <w:kern w:val="2"/>
      <w:sz w:val="18"/>
      <w:szCs w:val="18"/>
    </w:rPr>
  </w:style>
  <w:style w:type="character" w:customStyle="1" w:styleId="FooterChar">
    <w:name w:val="Footer Char"/>
    <w:basedOn w:val="a0"/>
    <w:link w:val="a6"/>
    <w:uiPriority w:val="99"/>
    <w:qFormat/>
    <w:locked/>
    <w:rsid w:val="00904C67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locked/>
    <w:rsid w:val="00904C67"/>
    <w:rPr>
      <w:kern w:val="2"/>
      <w:sz w:val="18"/>
      <w:szCs w:val="18"/>
    </w:rPr>
  </w:style>
  <w:style w:type="character" w:customStyle="1" w:styleId="HeaderChar">
    <w:name w:val="Header Char"/>
    <w:basedOn w:val="a0"/>
    <w:link w:val="a7"/>
    <w:uiPriority w:val="99"/>
    <w:qFormat/>
    <w:locked/>
    <w:rsid w:val="00904C67"/>
    <w:rPr>
      <w:kern w:val="2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locked/>
    <w:rsid w:val="00904C67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904C67"/>
  </w:style>
  <w:style w:type="character" w:customStyle="1" w:styleId="Char">
    <w:name w:val="纯文本 Char"/>
    <w:basedOn w:val="a0"/>
    <w:link w:val="a4"/>
    <w:uiPriority w:val="99"/>
    <w:semiHidden/>
    <w:qFormat/>
    <w:locked/>
    <w:rsid w:val="00904C67"/>
    <w:rPr>
      <w:rFonts w:ascii="宋体" w:hAnsi="Courier New" w:cs="宋体"/>
      <w:sz w:val="21"/>
      <w:szCs w:val="21"/>
    </w:rPr>
  </w:style>
  <w:style w:type="paragraph" w:customStyle="1" w:styleId="1">
    <w:name w:val="列出段落1"/>
    <w:basedOn w:val="a"/>
    <w:uiPriority w:val="99"/>
    <w:qFormat/>
    <w:rsid w:val="00904C67"/>
    <w:pPr>
      <w:ind w:firstLineChars="200" w:firstLine="420"/>
    </w:pPr>
  </w:style>
  <w:style w:type="paragraph" w:styleId="ae">
    <w:name w:val="List Paragraph"/>
    <w:basedOn w:val="a"/>
    <w:uiPriority w:val="99"/>
    <w:qFormat/>
    <w:rsid w:val="00904C67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904C67"/>
    <w:pPr>
      <w:spacing w:before="10"/>
      <w:ind w:left="130" w:right="119"/>
      <w:jc w:val="center"/>
    </w:pPr>
    <w:rPr>
      <w:rFonts w:eastAsia="Times New Roman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2781</Characters>
  <Application>Microsoft Office Word</Application>
  <DocSecurity>0</DocSecurity>
  <Lines>23</Lines>
  <Paragraphs>6</Paragraphs>
  <ScaleCrop>false</ScaleCrop>
  <Company>海南大学体育部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海南大学2014年高水平运动员招生简章</dc:title>
  <dc:creator>梁振成</dc:creator>
  <cp:lastModifiedBy>梁振成</cp:lastModifiedBy>
  <cp:revision>4</cp:revision>
  <cp:lastPrinted>2019-03-05T15:17:00Z</cp:lastPrinted>
  <dcterms:created xsi:type="dcterms:W3CDTF">2020-01-10T08:52:00Z</dcterms:created>
  <dcterms:modified xsi:type="dcterms:W3CDTF">2020-01-10T08:55:00Z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